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8"/>
        <w:gridCol w:w="1389"/>
        <w:gridCol w:w="3900"/>
        <w:gridCol w:w="5503"/>
      </w:tblGrid>
      <w:tr w:rsidR="00924B7D" w:rsidRPr="00387EC6" w:rsidTr="007E2BD4">
        <w:trPr>
          <w:jc w:val="center"/>
        </w:trPr>
        <w:tc>
          <w:tcPr>
            <w:tcW w:w="3654" w:type="dxa"/>
            <w:shd w:val="clear" w:color="auto" w:fill="D9D9D9" w:themeFill="background1" w:themeFillShade="D9"/>
          </w:tcPr>
          <w:p w:rsidR="00924B7D" w:rsidRPr="00387EC6" w:rsidRDefault="00924B7D" w:rsidP="007E2BD4">
            <w:pPr>
              <w:rPr>
                <w:b/>
                <w:sz w:val="24"/>
                <w:szCs w:val="24"/>
              </w:rPr>
            </w:pPr>
            <w:r>
              <w:rPr>
                <w:b/>
                <w:sz w:val="24"/>
                <w:szCs w:val="24"/>
              </w:rPr>
              <w:t>Grade: Second</w:t>
            </w:r>
          </w:p>
        </w:tc>
        <w:tc>
          <w:tcPr>
            <w:tcW w:w="1404" w:type="dxa"/>
            <w:shd w:val="clear" w:color="auto" w:fill="D9D9D9" w:themeFill="background1" w:themeFillShade="D9"/>
          </w:tcPr>
          <w:p w:rsidR="00924B7D" w:rsidRPr="00387EC6" w:rsidRDefault="00924B7D" w:rsidP="007E2BD4">
            <w:pPr>
              <w:rPr>
                <w:b/>
                <w:sz w:val="24"/>
                <w:szCs w:val="24"/>
              </w:rPr>
            </w:pPr>
            <w:r>
              <w:rPr>
                <w:b/>
                <w:sz w:val="24"/>
                <w:szCs w:val="24"/>
              </w:rPr>
              <w:t>Unit: 4</w:t>
            </w:r>
          </w:p>
        </w:tc>
        <w:tc>
          <w:tcPr>
            <w:tcW w:w="3960" w:type="dxa"/>
            <w:shd w:val="clear" w:color="auto" w:fill="D9D9D9" w:themeFill="background1" w:themeFillShade="D9"/>
          </w:tcPr>
          <w:p w:rsidR="00924B7D" w:rsidRPr="00387EC6" w:rsidRDefault="00924B7D" w:rsidP="007E2BD4">
            <w:pPr>
              <w:jc w:val="center"/>
              <w:rPr>
                <w:b/>
                <w:sz w:val="24"/>
                <w:szCs w:val="24"/>
              </w:rPr>
            </w:pPr>
            <w:r>
              <w:rPr>
                <w:b/>
                <w:sz w:val="24"/>
                <w:szCs w:val="24"/>
              </w:rPr>
              <w:t>Do You Have an Opinion? Speak Up!</w:t>
            </w:r>
          </w:p>
        </w:tc>
        <w:tc>
          <w:tcPr>
            <w:tcW w:w="5598" w:type="dxa"/>
            <w:shd w:val="clear" w:color="auto" w:fill="D9D9D9" w:themeFill="background1" w:themeFillShade="D9"/>
          </w:tcPr>
          <w:p w:rsidR="00924B7D" w:rsidRPr="00387EC6" w:rsidRDefault="00924B7D" w:rsidP="007E2BD4">
            <w:pPr>
              <w:rPr>
                <w:b/>
                <w:sz w:val="24"/>
                <w:szCs w:val="24"/>
              </w:rPr>
            </w:pPr>
            <w:r w:rsidRPr="00387EC6">
              <w:rPr>
                <w:b/>
                <w:sz w:val="24"/>
                <w:szCs w:val="24"/>
              </w:rPr>
              <w:t>Duration of Unit:</w:t>
            </w:r>
            <w:r>
              <w:rPr>
                <w:b/>
                <w:sz w:val="24"/>
                <w:szCs w:val="24"/>
              </w:rPr>
              <w:t xml:space="preserve"> 6-8 Weeks</w:t>
            </w:r>
          </w:p>
        </w:tc>
      </w:tr>
    </w:tbl>
    <w:p w:rsidR="00924B7D" w:rsidRDefault="00924B7D" w:rsidP="00924B7D"/>
    <w:tbl>
      <w:tblPr>
        <w:tblStyle w:val="TableGrid"/>
        <w:tblW w:w="0" w:type="auto"/>
        <w:tblLook w:val="04A0" w:firstRow="1" w:lastRow="0" w:firstColumn="1" w:lastColumn="0" w:noHBand="0" w:noVBand="1"/>
      </w:tblPr>
      <w:tblGrid>
        <w:gridCol w:w="2860"/>
        <w:gridCol w:w="3845"/>
        <w:gridCol w:w="1922"/>
        <w:gridCol w:w="1915"/>
        <w:gridCol w:w="3848"/>
      </w:tblGrid>
      <w:tr w:rsidR="00924B7D" w:rsidRPr="00387EC6" w:rsidTr="007E2BD4">
        <w:tc>
          <w:tcPr>
            <w:tcW w:w="2898" w:type="dxa"/>
            <w:shd w:val="clear" w:color="auto" w:fill="D9D9D9" w:themeFill="background1" w:themeFillShade="D9"/>
          </w:tcPr>
          <w:p w:rsidR="00924B7D" w:rsidRPr="007B5CB5" w:rsidRDefault="00924B7D" w:rsidP="007E2BD4">
            <w:pPr>
              <w:rPr>
                <w:b/>
                <w:sz w:val="24"/>
                <w:szCs w:val="24"/>
              </w:rPr>
            </w:pPr>
            <w:r w:rsidRPr="007B5CB5">
              <w:rPr>
                <w:b/>
                <w:sz w:val="24"/>
                <w:szCs w:val="24"/>
              </w:rPr>
              <w:t>Focusing Lenses:</w:t>
            </w:r>
          </w:p>
        </w:tc>
        <w:tc>
          <w:tcPr>
            <w:tcW w:w="5859" w:type="dxa"/>
            <w:gridSpan w:val="2"/>
            <w:shd w:val="clear" w:color="auto" w:fill="D9D9D9" w:themeFill="background1" w:themeFillShade="D9"/>
          </w:tcPr>
          <w:p w:rsidR="00924B7D" w:rsidRPr="007B5CB5" w:rsidRDefault="00924B7D" w:rsidP="007E2BD4">
            <w:pPr>
              <w:rPr>
                <w:b/>
                <w:sz w:val="24"/>
                <w:szCs w:val="24"/>
              </w:rPr>
            </w:pPr>
            <w:r w:rsidRPr="007B5CB5">
              <w:rPr>
                <w:b/>
                <w:sz w:val="24"/>
                <w:szCs w:val="24"/>
              </w:rPr>
              <w:t xml:space="preserve">Reading: Literature </w:t>
            </w:r>
          </w:p>
        </w:tc>
        <w:tc>
          <w:tcPr>
            <w:tcW w:w="5859" w:type="dxa"/>
            <w:gridSpan w:val="2"/>
            <w:shd w:val="clear" w:color="auto" w:fill="D9D9D9" w:themeFill="background1" w:themeFillShade="D9"/>
          </w:tcPr>
          <w:p w:rsidR="00924B7D" w:rsidRPr="007B5CB5" w:rsidRDefault="00924B7D" w:rsidP="007E2BD4">
            <w:pPr>
              <w:rPr>
                <w:b/>
                <w:sz w:val="24"/>
                <w:szCs w:val="24"/>
              </w:rPr>
            </w:pPr>
            <w:r w:rsidRPr="007B5CB5">
              <w:rPr>
                <w:b/>
                <w:sz w:val="24"/>
                <w:szCs w:val="24"/>
              </w:rPr>
              <w:t>Writing: Narratives</w:t>
            </w:r>
          </w:p>
        </w:tc>
      </w:tr>
      <w:tr w:rsidR="00924B7D" w:rsidRPr="00387EC6" w:rsidTr="007E2BD4">
        <w:trPr>
          <w:trHeight w:val="411"/>
        </w:trPr>
        <w:tc>
          <w:tcPr>
            <w:tcW w:w="2898" w:type="dxa"/>
            <w:vMerge w:val="restart"/>
            <w:shd w:val="clear" w:color="auto" w:fill="D9D9D9" w:themeFill="background1" w:themeFillShade="D9"/>
          </w:tcPr>
          <w:p w:rsidR="00924B7D" w:rsidRDefault="00924B7D" w:rsidP="007E2BD4">
            <w:pPr>
              <w:rPr>
                <w:b/>
                <w:sz w:val="24"/>
                <w:szCs w:val="24"/>
              </w:rPr>
            </w:pPr>
            <w:r w:rsidRPr="007B5CB5">
              <w:rPr>
                <w:b/>
                <w:sz w:val="24"/>
                <w:szCs w:val="24"/>
              </w:rPr>
              <w:t>Standards:</w:t>
            </w:r>
          </w:p>
          <w:p w:rsidR="00924B7D" w:rsidRPr="00523773" w:rsidRDefault="00924B7D" w:rsidP="007E2BD4">
            <w:pPr>
              <w:rPr>
                <w:b/>
                <w:sz w:val="24"/>
                <w:szCs w:val="24"/>
              </w:rPr>
            </w:pPr>
            <w:r w:rsidRPr="00523773">
              <w:rPr>
                <w:b/>
                <w:sz w:val="24"/>
                <w:szCs w:val="24"/>
              </w:rPr>
              <w:t>RI.2.1</w:t>
            </w:r>
          </w:p>
          <w:p w:rsidR="00924B7D" w:rsidRPr="00523773" w:rsidRDefault="00924B7D" w:rsidP="007E2BD4">
            <w:pPr>
              <w:rPr>
                <w:b/>
                <w:sz w:val="24"/>
                <w:szCs w:val="24"/>
              </w:rPr>
            </w:pPr>
            <w:r w:rsidRPr="00523773">
              <w:rPr>
                <w:b/>
                <w:sz w:val="24"/>
                <w:szCs w:val="24"/>
              </w:rPr>
              <w:t>RI.2.4</w:t>
            </w:r>
          </w:p>
          <w:p w:rsidR="00924B7D" w:rsidRPr="00523773" w:rsidRDefault="00924B7D" w:rsidP="007E2BD4">
            <w:pPr>
              <w:rPr>
                <w:b/>
                <w:sz w:val="24"/>
                <w:szCs w:val="24"/>
              </w:rPr>
            </w:pPr>
            <w:r w:rsidRPr="00523773">
              <w:rPr>
                <w:b/>
                <w:sz w:val="24"/>
                <w:szCs w:val="24"/>
              </w:rPr>
              <w:t>RI.2.6</w:t>
            </w:r>
          </w:p>
          <w:p w:rsidR="00924B7D" w:rsidRPr="00523773" w:rsidRDefault="00924B7D" w:rsidP="007E2BD4">
            <w:pPr>
              <w:rPr>
                <w:b/>
                <w:sz w:val="24"/>
                <w:szCs w:val="24"/>
              </w:rPr>
            </w:pPr>
            <w:r w:rsidRPr="00523773">
              <w:rPr>
                <w:b/>
                <w:sz w:val="24"/>
                <w:szCs w:val="24"/>
              </w:rPr>
              <w:t>RI.2.8</w:t>
            </w:r>
          </w:p>
          <w:p w:rsidR="00924B7D" w:rsidRPr="00523773" w:rsidRDefault="00924B7D" w:rsidP="007E2BD4">
            <w:pPr>
              <w:rPr>
                <w:b/>
                <w:sz w:val="24"/>
                <w:szCs w:val="24"/>
              </w:rPr>
            </w:pPr>
            <w:r w:rsidRPr="00523773">
              <w:rPr>
                <w:b/>
                <w:sz w:val="24"/>
                <w:szCs w:val="24"/>
              </w:rPr>
              <w:t>RI.2.9</w:t>
            </w:r>
          </w:p>
          <w:p w:rsidR="00924B7D" w:rsidRPr="00523773" w:rsidRDefault="00924B7D" w:rsidP="007E2BD4">
            <w:pPr>
              <w:rPr>
                <w:b/>
                <w:sz w:val="24"/>
                <w:szCs w:val="24"/>
              </w:rPr>
            </w:pPr>
            <w:r w:rsidRPr="00523773">
              <w:rPr>
                <w:b/>
                <w:sz w:val="24"/>
                <w:szCs w:val="24"/>
              </w:rPr>
              <w:t>RI.2.10</w:t>
            </w:r>
          </w:p>
          <w:p w:rsidR="00924B7D" w:rsidRPr="00523773" w:rsidRDefault="00924B7D" w:rsidP="007E2BD4">
            <w:pPr>
              <w:rPr>
                <w:b/>
                <w:sz w:val="24"/>
                <w:szCs w:val="24"/>
              </w:rPr>
            </w:pPr>
          </w:p>
          <w:p w:rsidR="00924B7D" w:rsidRPr="00523773" w:rsidRDefault="00924B7D" w:rsidP="007E2BD4">
            <w:pPr>
              <w:rPr>
                <w:b/>
                <w:sz w:val="24"/>
                <w:szCs w:val="24"/>
              </w:rPr>
            </w:pPr>
            <w:r w:rsidRPr="00523773">
              <w:rPr>
                <w:b/>
                <w:sz w:val="24"/>
                <w:szCs w:val="24"/>
              </w:rPr>
              <w:t>RF.2.4</w:t>
            </w:r>
          </w:p>
          <w:p w:rsidR="00924B7D" w:rsidRPr="00523773" w:rsidRDefault="00924B7D" w:rsidP="007E2BD4">
            <w:pPr>
              <w:rPr>
                <w:b/>
                <w:sz w:val="24"/>
                <w:szCs w:val="24"/>
              </w:rPr>
            </w:pPr>
          </w:p>
          <w:p w:rsidR="00924B7D" w:rsidRPr="00523773" w:rsidRDefault="00924B7D" w:rsidP="007E2BD4">
            <w:pPr>
              <w:rPr>
                <w:b/>
                <w:sz w:val="24"/>
                <w:szCs w:val="24"/>
              </w:rPr>
            </w:pPr>
            <w:r w:rsidRPr="00523773">
              <w:rPr>
                <w:b/>
                <w:sz w:val="24"/>
                <w:szCs w:val="24"/>
              </w:rPr>
              <w:t>SL.2.1 (a-c)</w:t>
            </w:r>
          </w:p>
          <w:p w:rsidR="00924B7D" w:rsidRPr="00523773" w:rsidRDefault="00924B7D" w:rsidP="007E2BD4">
            <w:pPr>
              <w:rPr>
                <w:b/>
                <w:sz w:val="24"/>
                <w:szCs w:val="24"/>
              </w:rPr>
            </w:pPr>
            <w:r w:rsidRPr="00523773">
              <w:rPr>
                <w:b/>
                <w:sz w:val="24"/>
                <w:szCs w:val="24"/>
              </w:rPr>
              <w:t>SL.2.2</w:t>
            </w:r>
          </w:p>
          <w:p w:rsidR="00924B7D" w:rsidRPr="00523773" w:rsidRDefault="00924B7D" w:rsidP="007E2BD4">
            <w:pPr>
              <w:rPr>
                <w:b/>
                <w:sz w:val="24"/>
                <w:szCs w:val="24"/>
              </w:rPr>
            </w:pPr>
          </w:p>
          <w:p w:rsidR="00924B7D" w:rsidRPr="00523773" w:rsidRDefault="00924B7D" w:rsidP="007E2BD4">
            <w:pPr>
              <w:rPr>
                <w:b/>
                <w:sz w:val="24"/>
                <w:szCs w:val="24"/>
              </w:rPr>
            </w:pPr>
            <w:r w:rsidRPr="00523773">
              <w:rPr>
                <w:b/>
                <w:sz w:val="24"/>
                <w:szCs w:val="24"/>
              </w:rPr>
              <w:t>L.2.3 (a)</w:t>
            </w:r>
          </w:p>
          <w:p w:rsidR="00924B7D" w:rsidRPr="007B5CB5" w:rsidRDefault="00924B7D" w:rsidP="007E2BD4">
            <w:pPr>
              <w:rPr>
                <w:b/>
                <w:sz w:val="24"/>
                <w:szCs w:val="24"/>
              </w:rPr>
            </w:pPr>
            <w:r w:rsidRPr="00523773">
              <w:rPr>
                <w:b/>
                <w:sz w:val="24"/>
                <w:szCs w:val="24"/>
              </w:rPr>
              <w:t>L.2.5 (a-b)</w:t>
            </w:r>
          </w:p>
        </w:tc>
        <w:tc>
          <w:tcPr>
            <w:tcW w:w="11718" w:type="dxa"/>
            <w:gridSpan w:val="4"/>
          </w:tcPr>
          <w:p w:rsidR="00924B7D" w:rsidRDefault="00924B7D" w:rsidP="007E2BD4">
            <w:pPr>
              <w:rPr>
                <w:sz w:val="24"/>
                <w:szCs w:val="24"/>
              </w:rPr>
            </w:pPr>
            <w:r w:rsidRPr="00F4103F">
              <w:rPr>
                <w:b/>
                <w:sz w:val="24"/>
                <w:szCs w:val="24"/>
              </w:rPr>
              <w:t>RI.2.1:</w:t>
            </w:r>
            <w:r>
              <w:rPr>
                <w:sz w:val="24"/>
                <w:szCs w:val="24"/>
              </w:rPr>
              <w:t xml:space="preserve"> </w:t>
            </w:r>
            <w:r w:rsidRPr="00F4103F">
              <w:rPr>
                <w:sz w:val="24"/>
                <w:szCs w:val="24"/>
              </w:rPr>
              <w:t>Ask and answer such questions as who, what, where, when, why, and how to demonstrate understanding of key text details.</w:t>
            </w:r>
          </w:p>
          <w:p w:rsidR="00924B7D" w:rsidRDefault="00924B7D" w:rsidP="007E2BD4">
            <w:pPr>
              <w:rPr>
                <w:sz w:val="24"/>
                <w:szCs w:val="24"/>
              </w:rPr>
            </w:pPr>
          </w:p>
          <w:p w:rsidR="00924B7D" w:rsidRPr="00F4103F" w:rsidRDefault="00924B7D" w:rsidP="007E2BD4">
            <w:pPr>
              <w:rPr>
                <w:b/>
                <w:sz w:val="24"/>
                <w:szCs w:val="24"/>
              </w:rPr>
            </w:pPr>
            <w:r w:rsidRPr="00F4103F">
              <w:rPr>
                <w:b/>
                <w:sz w:val="24"/>
                <w:szCs w:val="24"/>
              </w:rPr>
              <w:t>Questions to Focus Learning</w:t>
            </w:r>
          </w:p>
          <w:p w:rsidR="00924B7D" w:rsidRDefault="00924B7D" w:rsidP="007E2BD4">
            <w:pPr>
              <w:rPr>
                <w:sz w:val="24"/>
                <w:szCs w:val="24"/>
              </w:rPr>
            </w:pPr>
            <w:r w:rsidRPr="00F4103F">
              <w:rPr>
                <w:sz w:val="24"/>
                <w:szCs w:val="24"/>
              </w:rPr>
              <w:t xml:space="preserve">Why is knowing how to accurately answer who, what, where, when, why and how questions important to readers? Why is it important for readers to also ask these types of questions while reading an informational text? </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A reader must monitor their understanding of informational text by asking questions before, during, and after reading.</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formulate who, what, where, when, why and how questions about an informational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the answers to who, what, where, when, why and how questions can be found in the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a key detail is a piece of information in an informational text that aids their comprehension.</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key words in questions give me clues about what information is being sought.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identify key words within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"who" questions refer to people within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"what" questions refer to things or ideas 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"where" questions refer to a location within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"when" questions refer to the time of events within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"why" questions refer to the cause of events within a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know that "how" questions refer to the events in the text.</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answer who, what, where, when, why and how questions about an informational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create who, what, where, when, why and how questions about an informational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determine what information I am being asked to find in the text.</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 can monitor my comprehension of a text by asking appropriate questions as I read.</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key details</w:t>
            </w:r>
          </w:p>
          <w:p w:rsidR="00924B7D" w:rsidRPr="00105EE2" w:rsidRDefault="00924B7D" w:rsidP="00924B7D">
            <w:pPr>
              <w:pStyle w:val="ListParagraph"/>
              <w:numPr>
                <w:ilvl w:val="0"/>
                <w:numId w:val="4"/>
              </w:numPr>
              <w:spacing w:after="0" w:line="240" w:lineRule="auto"/>
              <w:rPr>
                <w:sz w:val="24"/>
                <w:szCs w:val="24"/>
              </w:rPr>
            </w:pPr>
            <w:r w:rsidRPr="00105EE2">
              <w:rPr>
                <w:sz w:val="24"/>
                <w:szCs w:val="24"/>
              </w:rPr>
              <w:t>informational text</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lastRenderedPageBreak/>
              <w:t> questions</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Default="00924B7D" w:rsidP="007E2BD4">
            <w:pPr>
              <w:rPr>
                <w:sz w:val="24"/>
                <w:szCs w:val="24"/>
              </w:rPr>
            </w:pPr>
            <w:r w:rsidRPr="00105EE2">
              <w:rPr>
                <w:b/>
                <w:sz w:val="24"/>
                <w:szCs w:val="24"/>
              </w:rPr>
              <w:t>RI.2.4:</w:t>
            </w:r>
            <w:r>
              <w:rPr>
                <w:sz w:val="24"/>
                <w:szCs w:val="24"/>
              </w:rPr>
              <w:t xml:space="preserve"> </w:t>
            </w:r>
            <w:r w:rsidRPr="00F4103F">
              <w:rPr>
                <w:sz w:val="24"/>
                <w:szCs w:val="24"/>
              </w:rPr>
              <w:t>Determine meanings of words and phrases in texts relevant to grade 2 topics or subject areas.</w:t>
            </w:r>
          </w:p>
          <w:p w:rsidR="00924B7D" w:rsidRDefault="00924B7D" w:rsidP="007E2BD4">
            <w:pPr>
              <w:rPr>
                <w:sz w:val="24"/>
                <w:szCs w:val="24"/>
              </w:rPr>
            </w:pPr>
          </w:p>
          <w:p w:rsidR="00924B7D" w:rsidRPr="00105EE2" w:rsidRDefault="00924B7D" w:rsidP="007E2BD4">
            <w:pPr>
              <w:rPr>
                <w:b/>
                <w:sz w:val="24"/>
                <w:szCs w:val="24"/>
              </w:rPr>
            </w:pPr>
            <w:r w:rsidRPr="00105EE2">
              <w:rPr>
                <w:b/>
                <w:sz w:val="24"/>
                <w:szCs w:val="24"/>
              </w:rPr>
              <w:t>Questions to Focus Learning</w:t>
            </w:r>
          </w:p>
          <w:p w:rsidR="00924B7D" w:rsidRDefault="00924B7D" w:rsidP="007E2BD4">
            <w:pPr>
              <w:rPr>
                <w:sz w:val="24"/>
                <w:szCs w:val="24"/>
              </w:rPr>
            </w:pPr>
            <w:r w:rsidRPr="00F4103F">
              <w:rPr>
                <w:sz w:val="24"/>
                <w:szCs w:val="24"/>
              </w:rPr>
              <w:t xml:space="preserve">What can a reader do to understand unknown words in a text? </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A reader can build understanding of unknown words and phrases by using context clues, word analysis strategies, and a glossary to clarify meaning, which strengthens a reader's overall comprehension of the text or topic.</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know context clues are words or sentences around unfamiliar words used to explain their meaning.</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know different kinds of word attack skills (e.g., antonyms, prefixes, root words, suffixes, synonyms).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know a glossary is an alphabetical list of important words and their meanings found at the end of the text.</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can use the context clues to determine the meaning of a words and phrases.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can use different kinds of word attack skills (e.g., antonyms, prefixes, root words, suffixes, synonyms) to explain the meaning of words or phrases.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I can use the glossary to find the meaning of a word.</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antonyms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context clues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glossary</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phrases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prefixes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root word</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synonyms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suffixes</w:t>
            </w:r>
          </w:p>
          <w:p w:rsidR="00924B7D" w:rsidRPr="00105EE2" w:rsidRDefault="00924B7D" w:rsidP="00924B7D">
            <w:pPr>
              <w:pStyle w:val="ListParagraph"/>
              <w:numPr>
                <w:ilvl w:val="0"/>
                <w:numId w:val="5"/>
              </w:numPr>
              <w:spacing w:after="0" w:line="240" w:lineRule="auto"/>
              <w:rPr>
                <w:sz w:val="24"/>
                <w:szCs w:val="24"/>
              </w:rPr>
            </w:pPr>
            <w:r w:rsidRPr="00105EE2">
              <w:rPr>
                <w:sz w:val="24"/>
                <w:szCs w:val="24"/>
              </w:rPr>
              <w:t>text</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word attack skills</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Default="00924B7D" w:rsidP="007E2BD4">
            <w:pPr>
              <w:rPr>
                <w:sz w:val="24"/>
                <w:szCs w:val="24"/>
              </w:rPr>
            </w:pPr>
            <w:r w:rsidRPr="00105EE2">
              <w:rPr>
                <w:b/>
                <w:sz w:val="24"/>
                <w:szCs w:val="24"/>
              </w:rPr>
              <w:t>RI.2.6:</w:t>
            </w:r>
            <w:r>
              <w:rPr>
                <w:sz w:val="24"/>
                <w:szCs w:val="24"/>
              </w:rPr>
              <w:t xml:space="preserve"> </w:t>
            </w:r>
            <w:r w:rsidRPr="00F4103F">
              <w:rPr>
                <w:sz w:val="24"/>
                <w:szCs w:val="24"/>
              </w:rPr>
              <w:t>Identify main purposes of texts, including what authors want to answer, explain, or describe.</w:t>
            </w:r>
          </w:p>
          <w:p w:rsidR="00924B7D" w:rsidRDefault="00924B7D" w:rsidP="007E2BD4">
            <w:pPr>
              <w:rPr>
                <w:sz w:val="24"/>
                <w:szCs w:val="24"/>
              </w:rPr>
            </w:pPr>
          </w:p>
          <w:p w:rsidR="00924B7D" w:rsidRPr="00105EE2" w:rsidRDefault="00924B7D" w:rsidP="007E2BD4">
            <w:pPr>
              <w:rPr>
                <w:b/>
                <w:sz w:val="24"/>
                <w:szCs w:val="24"/>
              </w:rPr>
            </w:pPr>
            <w:r w:rsidRPr="00105EE2">
              <w:rPr>
                <w:b/>
                <w:sz w:val="24"/>
                <w:szCs w:val="24"/>
              </w:rPr>
              <w:t>Questions to Focus Learning</w:t>
            </w:r>
          </w:p>
          <w:p w:rsidR="00924B7D" w:rsidRDefault="00924B7D" w:rsidP="007E2BD4">
            <w:pPr>
              <w:rPr>
                <w:sz w:val="24"/>
                <w:szCs w:val="24"/>
              </w:rPr>
            </w:pPr>
            <w:r w:rsidRPr="00F4103F">
              <w:rPr>
                <w:sz w:val="24"/>
                <w:szCs w:val="24"/>
              </w:rPr>
              <w:lastRenderedPageBreak/>
              <w:t xml:space="preserve">What is author's purpose? How do readers </w:t>
            </w:r>
            <w:r>
              <w:rPr>
                <w:sz w:val="24"/>
                <w:szCs w:val="24"/>
              </w:rPr>
              <w:t>determine the author's purpose?</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Authors may write to entertain, inform, or persuade. Efficient readers use clues from the text to determine the author's purpose.</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know authors write for different reasons (e.g., inform, entertain, persuade).</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know text written to inform explains or gives information on a topic.</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know text written to entertain is for the reader's enjoyment and makes the reader feel emotions (e.g., happy, sad, scared).</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know text written to persuade tells the author's feelings or beliefs on a topic and attempts to convince the reader to do something or agree with the author's view.</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know the main purpose of a text is the author's reason for writing it.</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can determine what the author wants to answer, explain, or describe.</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can determine the main purpose of a text and give examples from the text to support my answer.</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 can give examples of words, phrases or sentences which show the reader what the author is trying to answer, explain, or describe.</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entertain</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explain</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describe</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inform</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persuade</w:t>
            </w:r>
          </w:p>
          <w:p w:rsidR="00924B7D" w:rsidRPr="00105EE2" w:rsidRDefault="00924B7D" w:rsidP="00924B7D">
            <w:pPr>
              <w:pStyle w:val="ListParagraph"/>
              <w:numPr>
                <w:ilvl w:val="0"/>
                <w:numId w:val="6"/>
              </w:numPr>
              <w:spacing w:after="0" w:line="240" w:lineRule="auto"/>
              <w:rPr>
                <w:sz w:val="24"/>
                <w:szCs w:val="24"/>
              </w:rPr>
            </w:pPr>
            <w:r w:rsidRPr="00105EE2">
              <w:rPr>
                <w:sz w:val="24"/>
                <w:szCs w:val="24"/>
              </w:rPr>
              <w:t>purpose</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support</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Default="00924B7D" w:rsidP="007E2BD4">
            <w:pPr>
              <w:rPr>
                <w:sz w:val="24"/>
                <w:szCs w:val="24"/>
              </w:rPr>
            </w:pPr>
            <w:r w:rsidRPr="00105EE2">
              <w:rPr>
                <w:b/>
                <w:sz w:val="24"/>
                <w:szCs w:val="24"/>
              </w:rPr>
              <w:t>RI.2.8:</w:t>
            </w:r>
            <w:r>
              <w:rPr>
                <w:sz w:val="24"/>
                <w:szCs w:val="24"/>
              </w:rPr>
              <w:t xml:space="preserve"> </w:t>
            </w:r>
            <w:r w:rsidRPr="00F4103F">
              <w:rPr>
                <w:sz w:val="24"/>
                <w:szCs w:val="24"/>
              </w:rPr>
              <w:t>Describe how reasons support specific points authors make in texts.</w:t>
            </w:r>
          </w:p>
          <w:p w:rsidR="00924B7D" w:rsidRDefault="00924B7D" w:rsidP="007E2BD4">
            <w:pPr>
              <w:rPr>
                <w:sz w:val="24"/>
                <w:szCs w:val="24"/>
              </w:rPr>
            </w:pPr>
          </w:p>
          <w:p w:rsidR="00924B7D" w:rsidRPr="00105EE2" w:rsidRDefault="00924B7D" w:rsidP="007E2BD4">
            <w:pPr>
              <w:rPr>
                <w:b/>
                <w:sz w:val="24"/>
                <w:szCs w:val="24"/>
              </w:rPr>
            </w:pPr>
            <w:r w:rsidRPr="00105EE2">
              <w:rPr>
                <w:b/>
                <w:sz w:val="24"/>
                <w:szCs w:val="24"/>
              </w:rPr>
              <w:t>Questions to Focus Learning</w:t>
            </w:r>
          </w:p>
          <w:p w:rsidR="00924B7D" w:rsidRDefault="00924B7D" w:rsidP="007E2BD4">
            <w:pPr>
              <w:rPr>
                <w:sz w:val="24"/>
                <w:szCs w:val="24"/>
              </w:rPr>
            </w:pPr>
            <w:r w:rsidRPr="00F4103F">
              <w:rPr>
                <w:sz w:val="24"/>
                <w:szCs w:val="24"/>
              </w:rPr>
              <w:t xml:space="preserve">What do authors consider when supporting their points? Why is it important for authors to provide evidence to support their points? </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When authors make points in informational text they choose specific details to include to convey a particular message or to demonstrate validity of the information.</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lastRenderedPageBreak/>
              <w:t>Knowledge Targets</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I can identify the points the author made in the text.</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I can identify the reasons an author gives to support specific points in a text.</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I can explain what information from the text helps me understand the author's message.</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I can explain why the author would include certain information in the text.</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7"/>
              </w:numPr>
              <w:spacing w:after="0" w:line="240" w:lineRule="auto"/>
              <w:rPr>
                <w:sz w:val="24"/>
                <w:szCs w:val="24"/>
              </w:rPr>
            </w:pPr>
            <w:r w:rsidRPr="00105EE2">
              <w:rPr>
                <w:sz w:val="24"/>
                <w:szCs w:val="24"/>
              </w:rPr>
              <w:t>points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 reasons</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Default="00924B7D" w:rsidP="007E2BD4">
            <w:pPr>
              <w:rPr>
                <w:sz w:val="24"/>
                <w:szCs w:val="24"/>
              </w:rPr>
            </w:pPr>
            <w:r w:rsidRPr="00105EE2">
              <w:rPr>
                <w:b/>
                <w:sz w:val="24"/>
                <w:szCs w:val="24"/>
              </w:rPr>
              <w:t>RI.2.9:</w:t>
            </w:r>
            <w:r>
              <w:rPr>
                <w:sz w:val="24"/>
                <w:szCs w:val="24"/>
              </w:rPr>
              <w:t xml:space="preserve"> </w:t>
            </w:r>
            <w:r w:rsidRPr="00F4103F">
              <w:rPr>
                <w:sz w:val="24"/>
                <w:szCs w:val="24"/>
              </w:rPr>
              <w:t>Compare and contrast the most important points presented in two texts on the same topic.</w:t>
            </w:r>
          </w:p>
          <w:p w:rsidR="00924B7D" w:rsidRDefault="00924B7D" w:rsidP="007E2BD4">
            <w:pPr>
              <w:rPr>
                <w:sz w:val="24"/>
                <w:szCs w:val="24"/>
              </w:rPr>
            </w:pPr>
          </w:p>
          <w:p w:rsidR="00924B7D" w:rsidRPr="00105EE2" w:rsidRDefault="00924B7D" w:rsidP="007E2BD4">
            <w:pPr>
              <w:rPr>
                <w:b/>
                <w:sz w:val="24"/>
                <w:szCs w:val="24"/>
              </w:rPr>
            </w:pPr>
            <w:r w:rsidRPr="00105EE2">
              <w:rPr>
                <w:b/>
                <w:sz w:val="24"/>
                <w:szCs w:val="24"/>
              </w:rPr>
              <w:t>Questions to Focus Learning</w:t>
            </w:r>
          </w:p>
          <w:p w:rsidR="00924B7D" w:rsidRDefault="00924B7D" w:rsidP="007E2BD4">
            <w:pPr>
              <w:rPr>
                <w:sz w:val="24"/>
                <w:szCs w:val="24"/>
              </w:rPr>
            </w:pPr>
            <w:r w:rsidRPr="00F4103F">
              <w:rPr>
                <w:sz w:val="24"/>
                <w:szCs w:val="24"/>
              </w:rPr>
              <w:t xml:space="preserve">How can comparing and contrasting informational texts on the same topic deepen a reader's understanding? Why might authors present information on the same topic in different ways? </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Comparing and contrasting informational texts on the same topic helps a reader see patterns and make connections to previous experiences and knowledge in order to deepen their understanding.</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know that compare means to find similarities between two or more things.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know that contrast means to find differences between two or more things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know that informational text uses text features (e.g., pictures, maps, titles) to convey important information.</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can identify the most important points in an informational text.</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can compare how two informational texts on the same topic present the most important points.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 can contrast how two informational texts on the same topic present the most important points.</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compare</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contrast</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difference (different)</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facts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important points</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informational text</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lastRenderedPageBreak/>
              <w:t>similarity (similar)</w:t>
            </w:r>
          </w:p>
          <w:p w:rsidR="00924B7D" w:rsidRPr="00105EE2" w:rsidRDefault="00924B7D" w:rsidP="00924B7D">
            <w:pPr>
              <w:pStyle w:val="ListParagraph"/>
              <w:numPr>
                <w:ilvl w:val="0"/>
                <w:numId w:val="8"/>
              </w:numPr>
              <w:spacing w:after="0" w:line="240" w:lineRule="auto"/>
              <w:rPr>
                <w:sz w:val="24"/>
                <w:szCs w:val="24"/>
              </w:rPr>
            </w:pPr>
            <w:r w:rsidRPr="00105EE2">
              <w:rPr>
                <w:sz w:val="24"/>
                <w:szCs w:val="24"/>
              </w:rPr>
              <w:t>topic</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valuable information</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Pr="00387EC6" w:rsidRDefault="00924B7D" w:rsidP="007E2BD4">
            <w:pPr>
              <w:rPr>
                <w:sz w:val="24"/>
                <w:szCs w:val="24"/>
              </w:rPr>
            </w:pPr>
            <w:r w:rsidRPr="00105EE2">
              <w:rPr>
                <w:b/>
                <w:sz w:val="24"/>
                <w:szCs w:val="24"/>
              </w:rPr>
              <w:t>RI.2.10:</w:t>
            </w:r>
            <w:r>
              <w:rPr>
                <w:sz w:val="24"/>
                <w:szCs w:val="24"/>
              </w:rPr>
              <w:t xml:space="preserve"> </w:t>
            </w:r>
            <w:r w:rsidRPr="00F4103F">
              <w:rPr>
                <w:sz w:val="24"/>
                <w:szCs w:val="24"/>
              </w:rPr>
              <w:t>By the end of year, read and comprehend informational texts, including history/social studies, science, and technical texts, in the grades 2–3 text complexity band proficiently, with scaffolding as needed at the high end of the range.</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Default="00924B7D" w:rsidP="007E2BD4">
            <w:pPr>
              <w:rPr>
                <w:sz w:val="24"/>
                <w:szCs w:val="24"/>
              </w:rPr>
            </w:pPr>
            <w:r w:rsidRPr="00105EE2">
              <w:rPr>
                <w:b/>
                <w:sz w:val="24"/>
                <w:szCs w:val="24"/>
              </w:rPr>
              <w:t>RF.2.4 (a-c):</w:t>
            </w:r>
            <w:r>
              <w:rPr>
                <w:sz w:val="24"/>
                <w:szCs w:val="24"/>
              </w:rPr>
              <w:t xml:space="preserve"> </w:t>
            </w:r>
            <w:r w:rsidRPr="00F4103F">
              <w:rPr>
                <w:sz w:val="24"/>
                <w:szCs w:val="24"/>
              </w:rPr>
              <w:t>Read with sufficient accuracy and fluency to support comprehension.</w:t>
            </w:r>
          </w:p>
          <w:p w:rsidR="00924B7D" w:rsidRDefault="00924B7D" w:rsidP="007E2BD4">
            <w:pPr>
              <w:rPr>
                <w:sz w:val="24"/>
                <w:szCs w:val="24"/>
              </w:rPr>
            </w:pPr>
            <w:r>
              <w:rPr>
                <w:b/>
                <w:sz w:val="24"/>
                <w:szCs w:val="24"/>
              </w:rPr>
              <w:t xml:space="preserve">RF.2.4a: </w:t>
            </w:r>
            <w:r w:rsidRPr="00F4103F">
              <w:rPr>
                <w:sz w:val="24"/>
                <w:szCs w:val="24"/>
              </w:rPr>
              <w:t>Read on-level text with purpose and understanding.</w:t>
            </w:r>
          </w:p>
          <w:p w:rsidR="00924B7D" w:rsidRPr="00105EE2" w:rsidRDefault="00924B7D" w:rsidP="007E2BD4">
            <w:pPr>
              <w:rPr>
                <w:b/>
                <w:sz w:val="24"/>
                <w:szCs w:val="24"/>
              </w:rPr>
            </w:pPr>
            <w:r w:rsidRPr="00105EE2">
              <w:rPr>
                <w:b/>
                <w:sz w:val="24"/>
                <w:szCs w:val="24"/>
              </w:rPr>
              <w:t>Questions to Focus Learning</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How does reading on-level text with purpose and understanding support reading development?The ability to read on-level text is a foundational step in reading increasingly complex text.</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I know there are different reasons for reading.</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I can determine my purpose for reading.</w:t>
            </w:r>
          </w:p>
          <w:p w:rsidR="00924B7D" w:rsidRPr="00105EE2" w:rsidRDefault="00924B7D" w:rsidP="007E2BD4">
            <w:pPr>
              <w:rPr>
                <w:b/>
                <w:sz w:val="24"/>
                <w:szCs w:val="24"/>
              </w:rPr>
            </w:pPr>
            <w:r w:rsidRPr="00105EE2">
              <w:rPr>
                <w:b/>
                <w:sz w:val="24"/>
                <w:szCs w:val="24"/>
              </w:rPr>
              <w:t>Performance Targets</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I can orally read second grade text for a specific purpose.</w:t>
            </w:r>
          </w:p>
          <w:p w:rsidR="00924B7D" w:rsidRPr="00105EE2" w:rsidRDefault="00924B7D" w:rsidP="00924B7D">
            <w:pPr>
              <w:pStyle w:val="ListParagraph"/>
              <w:numPr>
                <w:ilvl w:val="0"/>
                <w:numId w:val="9"/>
              </w:numPr>
              <w:spacing w:after="0" w:line="240" w:lineRule="auto"/>
              <w:rPr>
                <w:sz w:val="24"/>
                <w:szCs w:val="24"/>
              </w:rPr>
            </w:pPr>
            <w:r w:rsidRPr="00105EE2">
              <w:rPr>
                <w:sz w:val="24"/>
                <w:szCs w:val="24"/>
              </w:rPr>
              <w:t>I can tell or explain about what I read.</w:t>
            </w:r>
          </w:p>
          <w:p w:rsidR="00924B7D" w:rsidRDefault="00924B7D" w:rsidP="007E2BD4">
            <w:pPr>
              <w:rPr>
                <w:sz w:val="24"/>
                <w:szCs w:val="24"/>
              </w:rPr>
            </w:pPr>
          </w:p>
          <w:p w:rsidR="00924B7D" w:rsidRDefault="00924B7D" w:rsidP="007E2BD4">
            <w:pPr>
              <w:rPr>
                <w:sz w:val="24"/>
                <w:szCs w:val="24"/>
              </w:rPr>
            </w:pPr>
            <w:r w:rsidRPr="00105EE2">
              <w:rPr>
                <w:b/>
                <w:sz w:val="24"/>
                <w:szCs w:val="24"/>
              </w:rPr>
              <w:t>RF.2.4b</w:t>
            </w:r>
            <w:r>
              <w:rPr>
                <w:sz w:val="24"/>
                <w:szCs w:val="24"/>
              </w:rPr>
              <w:t xml:space="preserve">: </w:t>
            </w:r>
            <w:r w:rsidRPr="00F4103F">
              <w:rPr>
                <w:sz w:val="24"/>
                <w:szCs w:val="24"/>
              </w:rPr>
              <w:t>Read on-level text orally with accuracy, appropriate rate, and expression on successive readings.</w:t>
            </w:r>
          </w:p>
          <w:p w:rsidR="00924B7D" w:rsidRPr="00F4103F" w:rsidRDefault="00924B7D" w:rsidP="007E2BD4">
            <w:pPr>
              <w:rPr>
                <w:sz w:val="24"/>
                <w:szCs w:val="24"/>
              </w:rPr>
            </w:pPr>
            <w:r w:rsidRPr="00F4103F">
              <w:rPr>
                <w:sz w:val="24"/>
                <w:szCs w:val="24"/>
              </w:rPr>
              <w:t>Questions to Focus Learning</w:t>
            </w:r>
          </w:p>
          <w:p w:rsidR="00924B7D" w:rsidRDefault="00924B7D" w:rsidP="007E2BD4">
            <w:pPr>
              <w:rPr>
                <w:sz w:val="24"/>
                <w:szCs w:val="24"/>
              </w:rPr>
            </w:pPr>
            <w:r w:rsidRPr="00F4103F">
              <w:rPr>
                <w:sz w:val="24"/>
                <w:szCs w:val="24"/>
              </w:rPr>
              <w:t xml:space="preserve">How does fluency impact a reader's ability to comprehend text? </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Reading with fluency allows the reader to attend to comprehension.</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know fluency includes reading with few or no errors.</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know fluency includes reading at an appropriate rate.</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know fluency includes reading with expression.</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know fluency improves with repeated readings.</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know automaticity means I can read words quickly and easily.</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t>I can adjust my rate of reading to match the purpose.</w:t>
            </w:r>
          </w:p>
          <w:p w:rsidR="00924B7D" w:rsidRPr="00105EE2" w:rsidRDefault="00924B7D" w:rsidP="00924B7D">
            <w:pPr>
              <w:pStyle w:val="ListParagraph"/>
              <w:numPr>
                <w:ilvl w:val="0"/>
                <w:numId w:val="10"/>
              </w:numPr>
              <w:spacing w:after="0" w:line="240" w:lineRule="auto"/>
              <w:rPr>
                <w:sz w:val="24"/>
                <w:szCs w:val="24"/>
              </w:rPr>
            </w:pPr>
            <w:r w:rsidRPr="00105EE2">
              <w:rPr>
                <w:sz w:val="24"/>
                <w:szCs w:val="24"/>
              </w:rPr>
              <w:lastRenderedPageBreak/>
              <w:t>I know reading poetry requires phrasing, and sense of rhythm.</w:t>
            </w:r>
          </w:p>
          <w:p w:rsidR="00924B7D" w:rsidRPr="00105EE2" w:rsidRDefault="00924B7D" w:rsidP="007E2BD4">
            <w:pPr>
              <w:rPr>
                <w:b/>
                <w:sz w:val="24"/>
                <w:szCs w:val="24"/>
              </w:rPr>
            </w:pPr>
            <w:r w:rsidRPr="00105EE2">
              <w:rPr>
                <w:b/>
                <w:sz w:val="24"/>
                <w:szCs w:val="24"/>
              </w:rPr>
              <w:t>Performance Targets</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I can read orally with automaticity (accuracy and rate).</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I can read orally with expression.</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automaticity</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expression</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fluency</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phrasing</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rate</w:t>
            </w:r>
          </w:p>
          <w:p w:rsidR="00924B7D" w:rsidRPr="00105EE2" w:rsidRDefault="00924B7D" w:rsidP="00924B7D">
            <w:pPr>
              <w:pStyle w:val="ListParagraph"/>
              <w:numPr>
                <w:ilvl w:val="0"/>
                <w:numId w:val="11"/>
              </w:numPr>
              <w:spacing w:after="0" w:line="240" w:lineRule="auto"/>
              <w:rPr>
                <w:sz w:val="24"/>
                <w:szCs w:val="24"/>
              </w:rPr>
            </w:pPr>
            <w:r w:rsidRPr="00105EE2">
              <w:rPr>
                <w:sz w:val="24"/>
                <w:szCs w:val="24"/>
              </w:rPr>
              <w:t>rhythm</w:t>
            </w:r>
          </w:p>
          <w:p w:rsidR="00924B7D" w:rsidRDefault="00924B7D" w:rsidP="007E2BD4">
            <w:pPr>
              <w:rPr>
                <w:sz w:val="24"/>
                <w:szCs w:val="24"/>
              </w:rPr>
            </w:pPr>
            <w:r w:rsidRPr="00105EE2">
              <w:rPr>
                <w:b/>
                <w:sz w:val="24"/>
                <w:szCs w:val="24"/>
              </w:rPr>
              <w:t>RF.2.4c:</w:t>
            </w:r>
            <w:r>
              <w:rPr>
                <w:sz w:val="24"/>
                <w:szCs w:val="24"/>
              </w:rPr>
              <w:t xml:space="preserve"> </w:t>
            </w:r>
            <w:r w:rsidRPr="00F4103F">
              <w:rPr>
                <w:sz w:val="24"/>
                <w:szCs w:val="24"/>
              </w:rPr>
              <w:t>Use context to confirm or self-correct word recognition and understanding, rereading as</w:t>
            </w:r>
          </w:p>
          <w:p w:rsidR="00924B7D" w:rsidRPr="00105EE2" w:rsidRDefault="00924B7D" w:rsidP="007E2BD4">
            <w:pPr>
              <w:rPr>
                <w:b/>
                <w:sz w:val="24"/>
                <w:szCs w:val="24"/>
              </w:rPr>
            </w:pPr>
            <w:r w:rsidRPr="00105EE2">
              <w:rPr>
                <w:b/>
                <w:sz w:val="24"/>
                <w:szCs w:val="24"/>
              </w:rPr>
              <w:t>Questions to Focus Learning</w:t>
            </w:r>
          </w:p>
          <w:p w:rsidR="00924B7D" w:rsidRDefault="00924B7D" w:rsidP="007E2BD4">
            <w:pPr>
              <w:rPr>
                <w:sz w:val="24"/>
                <w:szCs w:val="24"/>
              </w:rPr>
            </w:pPr>
            <w:r w:rsidRPr="00F4103F">
              <w:rPr>
                <w:sz w:val="24"/>
                <w:szCs w:val="24"/>
              </w:rPr>
              <w:t xml:space="preserve">How does students' ability to monitor and self-correct increase comprehension? </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Proficient readers monitor and self-correct when comprehension is interrupted.</w:t>
            </w:r>
          </w:p>
          <w:p w:rsidR="00924B7D" w:rsidRPr="00105EE2" w:rsidRDefault="00924B7D" w:rsidP="007E2BD4">
            <w:pPr>
              <w:rPr>
                <w:b/>
                <w:sz w:val="24"/>
                <w:szCs w:val="24"/>
              </w:rPr>
            </w:pPr>
            <w:r w:rsidRPr="00105EE2">
              <w:rPr>
                <w:b/>
                <w:sz w:val="24"/>
                <w:szCs w:val="24"/>
              </w:rPr>
              <w:t>Student Friendly Objectives</w:t>
            </w:r>
          </w:p>
          <w:p w:rsidR="00924B7D" w:rsidRPr="00105EE2" w:rsidRDefault="00924B7D" w:rsidP="007E2BD4">
            <w:pPr>
              <w:rPr>
                <w:b/>
                <w:sz w:val="24"/>
                <w:szCs w:val="24"/>
              </w:rPr>
            </w:pPr>
            <w:r w:rsidRPr="00105EE2">
              <w:rPr>
                <w:b/>
                <w:sz w:val="24"/>
                <w:szCs w:val="24"/>
              </w:rPr>
              <w:t>Knowledge Targets</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know strategies for decoding words.</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know rereading can improve my understanding.</w:t>
            </w:r>
          </w:p>
          <w:p w:rsidR="00924B7D" w:rsidRPr="00105EE2" w:rsidRDefault="00924B7D" w:rsidP="007E2BD4">
            <w:pPr>
              <w:rPr>
                <w:b/>
                <w:sz w:val="24"/>
                <w:szCs w:val="24"/>
              </w:rPr>
            </w:pPr>
            <w:r w:rsidRPr="00105EE2">
              <w:rPr>
                <w:b/>
                <w:sz w:val="24"/>
                <w:szCs w:val="24"/>
              </w:rPr>
              <w:t>Reasoning Targets</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can use context to confirm the pronunciation of a word.</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can use context to confirm that what I have read makes sense.</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can reread if something does not make sense.</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can make changes to improve my understanding after rereading.</w:t>
            </w:r>
          </w:p>
          <w:p w:rsidR="00924B7D" w:rsidRPr="00105EE2" w:rsidRDefault="00924B7D" w:rsidP="007E2BD4">
            <w:pPr>
              <w:rPr>
                <w:b/>
                <w:sz w:val="24"/>
                <w:szCs w:val="24"/>
              </w:rPr>
            </w:pPr>
            <w:r w:rsidRPr="00105EE2">
              <w:rPr>
                <w:b/>
                <w:sz w:val="24"/>
                <w:szCs w:val="24"/>
              </w:rPr>
              <w:t>Performance Targets</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 can make corrections while reading orally.</w:t>
            </w:r>
          </w:p>
          <w:p w:rsidR="00924B7D" w:rsidRPr="00105EE2" w:rsidRDefault="00924B7D" w:rsidP="007E2BD4">
            <w:pPr>
              <w:rPr>
                <w:b/>
                <w:sz w:val="24"/>
                <w:szCs w:val="24"/>
              </w:rPr>
            </w:pPr>
            <w:r w:rsidRPr="00105EE2">
              <w:rPr>
                <w:b/>
                <w:sz w:val="24"/>
                <w:szCs w:val="24"/>
              </w:rPr>
              <w:t>Vocabulary</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adjustments</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confirm</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context</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correct</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decode</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improve</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lastRenderedPageBreak/>
              <w:t>interruption</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pronunciation</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rereading</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strategy</w:t>
            </w:r>
          </w:p>
          <w:p w:rsidR="00924B7D" w:rsidRPr="00105EE2" w:rsidRDefault="00924B7D" w:rsidP="00924B7D">
            <w:pPr>
              <w:pStyle w:val="ListParagraph"/>
              <w:numPr>
                <w:ilvl w:val="0"/>
                <w:numId w:val="12"/>
              </w:numPr>
              <w:spacing w:after="0" w:line="240" w:lineRule="auto"/>
              <w:rPr>
                <w:sz w:val="24"/>
                <w:szCs w:val="24"/>
              </w:rPr>
            </w:pPr>
            <w:r w:rsidRPr="00105EE2">
              <w:rPr>
                <w:sz w:val="24"/>
                <w:szCs w:val="24"/>
              </w:rPr>
              <w:t>understanding</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Pr="00105EE2" w:rsidRDefault="00924B7D" w:rsidP="007E2BD4">
            <w:pPr>
              <w:rPr>
                <w:b/>
                <w:sz w:val="24"/>
                <w:szCs w:val="24"/>
              </w:rPr>
            </w:pPr>
            <w:r w:rsidRPr="00105EE2">
              <w:rPr>
                <w:b/>
                <w:sz w:val="24"/>
                <w:szCs w:val="24"/>
              </w:rPr>
              <w:t>SL.2.1 (a-c):</w:t>
            </w:r>
          </w:p>
          <w:p w:rsidR="00924B7D" w:rsidRDefault="00924B7D" w:rsidP="007E2BD4">
            <w:pPr>
              <w:rPr>
                <w:sz w:val="24"/>
                <w:szCs w:val="24"/>
              </w:rPr>
            </w:pPr>
            <w:r w:rsidRPr="00F4103F">
              <w:rPr>
                <w:sz w:val="24"/>
                <w:szCs w:val="24"/>
              </w:rPr>
              <w:t xml:space="preserve">Participate in collaborative conversations with diverse partners about grade 2 topics and texts with peers and adults in small and large groups. </w:t>
            </w:r>
          </w:p>
          <w:p w:rsidR="00924B7D" w:rsidRPr="00105EE2" w:rsidRDefault="00924B7D" w:rsidP="00924B7D">
            <w:pPr>
              <w:pStyle w:val="ListParagraph"/>
              <w:numPr>
                <w:ilvl w:val="1"/>
                <w:numId w:val="13"/>
              </w:numPr>
              <w:spacing w:after="0" w:line="240" w:lineRule="auto"/>
              <w:rPr>
                <w:sz w:val="24"/>
                <w:szCs w:val="24"/>
              </w:rPr>
            </w:pPr>
            <w:r w:rsidRPr="00105EE2">
              <w:rPr>
                <w:sz w:val="24"/>
                <w:szCs w:val="24"/>
              </w:rPr>
              <w:t xml:space="preserve">Follow agreed-upon rules for discussions (e.g., gaining the floor in respectful ways, listening to others with care, speaking one at a time about topics and texts under discussion). </w:t>
            </w:r>
          </w:p>
          <w:p w:rsidR="00924B7D" w:rsidRDefault="00924B7D" w:rsidP="00924B7D">
            <w:pPr>
              <w:pStyle w:val="ListParagraph"/>
              <w:numPr>
                <w:ilvl w:val="1"/>
                <w:numId w:val="13"/>
              </w:numPr>
              <w:spacing w:after="0" w:line="240" w:lineRule="auto"/>
              <w:rPr>
                <w:sz w:val="24"/>
                <w:szCs w:val="24"/>
              </w:rPr>
            </w:pPr>
            <w:r w:rsidRPr="00105EE2">
              <w:rPr>
                <w:sz w:val="24"/>
                <w:szCs w:val="24"/>
              </w:rPr>
              <w:t xml:space="preserve">Build on others’ talk in conversations by linking their comments to other’s remarks. </w:t>
            </w:r>
          </w:p>
          <w:p w:rsidR="00924B7D" w:rsidRPr="00105EE2" w:rsidRDefault="00924B7D" w:rsidP="00924B7D">
            <w:pPr>
              <w:pStyle w:val="ListParagraph"/>
              <w:numPr>
                <w:ilvl w:val="1"/>
                <w:numId w:val="13"/>
              </w:numPr>
              <w:spacing w:after="0" w:line="240" w:lineRule="auto"/>
              <w:rPr>
                <w:sz w:val="24"/>
                <w:szCs w:val="24"/>
              </w:rPr>
            </w:pPr>
            <w:r w:rsidRPr="00105EE2">
              <w:rPr>
                <w:sz w:val="24"/>
                <w:szCs w:val="24"/>
              </w:rPr>
              <w:t>Ask for clarification and further explanation as needed about topics and texts under discussion.</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Pr="00105EE2" w:rsidRDefault="00924B7D" w:rsidP="007E2BD4">
            <w:pPr>
              <w:rPr>
                <w:b/>
                <w:sz w:val="24"/>
                <w:szCs w:val="24"/>
              </w:rPr>
            </w:pPr>
            <w:r w:rsidRPr="00105EE2">
              <w:rPr>
                <w:b/>
                <w:sz w:val="24"/>
                <w:szCs w:val="24"/>
              </w:rPr>
              <w:t>SL.2.2:</w:t>
            </w:r>
          </w:p>
          <w:p w:rsidR="00924B7D" w:rsidRPr="00190EC8" w:rsidRDefault="00924B7D" w:rsidP="007E2BD4">
            <w:pPr>
              <w:rPr>
                <w:sz w:val="24"/>
                <w:szCs w:val="24"/>
              </w:rPr>
            </w:pPr>
            <w:r w:rsidRPr="00F4103F">
              <w:rPr>
                <w:sz w:val="24"/>
                <w:szCs w:val="24"/>
              </w:rPr>
              <w:t>Recount or describe key ideas or details from texts read aloud or information presented orally or through other media.</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Pr="00105EE2" w:rsidRDefault="00924B7D" w:rsidP="007E2BD4">
            <w:pPr>
              <w:rPr>
                <w:b/>
                <w:sz w:val="24"/>
                <w:szCs w:val="24"/>
              </w:rPr>
            </w:pPr>
            <w:r w:rsidRPr="00105EE2">
              <w:rPr>
                <w:b/>
                <w:sz w:val="24"/>
                <w:szCs w:val="24"/>
              </w:rPr>
              <w:t>L.2.3 (a):</w:t>
            </w:r>
          </w:p>
          <w:p w:rsidR="00924B7D" w:rsidRDefault="00924B7D" w:rsidP="007E2BD4">
            <w:pPr>
              <w:rPr>
                <w:sz w:val="24"/>
                <w:szCs w:val="24"/>
              </w:rPr>
            </w:pPr>
            <w:r w:rsidRPr="00F4103F">
              <w:rPr>
                <w:sz w:val="24"/>
                <w:szCs w:val="24"/>
              </w:rPr>
              <w:t xml:space="preserve">Use knowledge of language and its conventions when writing, speaking, reading, or listening. </w:t>
            </w:r>
          </w:p>
          <w:p w:rsidR="00924B7D" w:rsidRPr="00105EE2" w:rsidRDefault="00924B7D" w:rsidP="00924B7D">
            <w:pPr>
              <w:pStyle w:val="ListParagraph"/>
              <w:numPr>
                <w:ilvl w:val="0"/>
                <w:numId w:val="14"/>
              </w:numPr>
              <w:spacing w:after="0" w:line="240" w:lineRule="auto"/>
              <w:rPr>
                <w:sz w:val="24"/>
                <w:szCs w:val="24"/>
              </w:rPr>
            </w:pPr>
            <w:r w:rsidRPr="00105EE2">
              <w:rPr>
                <w:sz w:val="24"/>
                <w:szCs w:val="24"/>
              </w:rPr>
              <w:t>Compare formal and informal uses of English.</w:t>
            </w:r>
          </w:p>
        </w:tc>
      </w:tr>
      <w:tr w:rsidR="00924B7D" w:rsidRPr="00387EC6" w:rsidTr="007E2BD4">
        <w:trPr>
          <w:trHeight w:val="411"/>
        </w:trPr>
        <w:tc>
          <w:tcPr>
            <w:tcW w:w="2898" w:type="dxa"/>
            <w:vMerge/>
            <w:shd w:val="clear" w:color="auto" w:fill="D9D9D9" w:themeFill="background1" w:themeFillShade="D9"/>
          </w:tcPr>
          <w:p w:rsidR="00924B7D" w:rsidRPr="00387EC6" w:rsidRDefault="00924B7D" w:rsidP="007E2BD4">
            <w:pPr>
              <w:rPr>
                <w:sz w:val="24"/>
                <w:szCs w:val="24"/>
              </w:rPr>
            </w:pPr>
          </w:p>
        </w:tc>
        <w:tc>
          <w:tcPr>
            <w:tcW w:w="11718" w:type="dxa"/>
            <w:gridSpan w:val="4"/>
          </w:tcPr>
          <w:p w:rsidR="00924B7D" w:rsidRPr="00105EE2" w:rsidRDefault="00924B7D" w:rsidP="007E2BD4">
            <w:pPr>
              <w:rPr>
                <w:b/>
                <w:sz w:val="24"/>
                <w:szCs w:val="24"/>
              </w:rPr>
            </w:pPr>
            <w:r w:rsidRPr="00105EE2">
              <w:rPr>
                <w:b/>
                <w:sz w:val="24"/>
                <w:szCs w:val="24"/>
              </w:rPr>
              <w:t>L.2.5 (a-b):</w:t>
            </w:r>
          </w:p>
          <w:p w:rsidR="00924B7D" w:rsidRDefault="00924B7D" w:rsidP="007E2BD4">
            <w:pPr>
              <w:rPr>
                <w:sz w:val="24"/>
                <w:szCs w:val="24"/>
              </w:rPr>
            </w:pPr>
            <w:r w:rsidRPr="00F4103F">
              <w:rPr>
                <w:sz w:val="24"/>
                <w:szCs w:val="24"/>
              </w:rPr>
              <w:t xml:space="preserve">Demonstrate understanding of word relationships and nuances in word meanings. </w:t>
            </w:r>
          </w:p>
          <w:p w:rsidR="00924B7D" w:rsidRPr="00105EE2" w:rsidRDefault="00924B7D" w:rsidP="00924B7D">
            <w:pPr>
              <w:pStyle w:val="ListParagraph"/>
              <w:numPr>
                <w:ilvl w:val="0"/>
                <w:numId w:val="15"/>
              </w:numPr>
              <w:spacing w:after="0" w:line="240" w:lineRule="auto"/>
              <w:rPr>
                <w:sz w:val="24"/>
                <w:szCs w:val="24"/>
              </w:rPr>
            </w:pPr>
            <w:r w:rsidRPr="00105EE2">
              <w:rPr>
                <w:sz w:val="24"/>
                <w:szCs w:val="24"/>
              </w:rPr>
              <w:t xml:space="preserve">Identify real-life connections between words and their uses (e.g., describe foods that are spicy or juicy). </w:t>
            </w:r>
          </w:p>
          <w:p w:rsidR="00924B7D" w:rsidRPr="00105EE2" w:rsidRDefault="00924B7D" w:rsidP="00924B7D">
            <w:pPr>
              <w:pStyle w:val="ListParagraph"/>
              <w:numPr>
                <w:ilvl w:val="0"/>
                <w:numId w:val="15"/>
              </w:numPr>
              <w:spacing w:after="0" w:line="240" w:lineRule="auto"/>
              <w:rPr>
                <w:sz w:val="24"/>
                <w:szCs w:val="24"/>
              </w:rPr>
            </w:pPr>
            <w:r w:rsidRPr="00105EE2">
              <w:rPr>
                <w:sz w:val="24"/>
                <w:szCs w:val="24"/>
              </w:rPr>
              <w:t>Distinguish shades of meaning among closely related verbs (e.g., toss, throw, hurl) and closely related adjectives (e.g., thin, slender, skinny, scrawny).</w:t>
            </w:r>
          </w:p>
        </w:tc>
      </w:tr>
      <w:tr w:rsidR="00924B7D" w:rsidRPr="00387EC6" w:rsidTr="007E2BD4">
        <w:tc>
          <w:tcPr>
            <w:tcW w:w="2898" w:type="dxa"/>
            <w:shd w:val="clear" w:color="auto" w:fill="D9D9D9" w:themeFill="background1" w:themeFillShade="D9"/>
          </w:tcPr>
          <w:p w:rsidR="00924B7D" w:rsidRPr="00D11753" w:rsidRDefault="00924B7D" w:rsidP="007E2BD4">
            <w:pPr>
              <w:rPr>
                <w:b/>
                <w:sz w:val="24"/>
                <w:szCs w:val="24"/>
              </w:rPr>
            </w:pPr>
            <w:r w:rsidRPr="00D11753">
              <w:rPr>
                <w:b/>
                <w:sz w:val="24"/>
                <w:szCs w:val="24"/>
              </w:rPr>
              <w:t>Essential Questions:</w:t>
            </w:r>
          </w:p>
        </w:tc>
        <w:tc>
          <w:tcPr>
            <w:tcW w:w="11718" w:type="dxa"/>
            <w:gridSpan w:val="4"/>
          </w:tcPr>
          <w:p w:rsidR="00924B7D" w:rsidRPr="00523773" w:rsidRDefault="00924B7D" w:rsidP="00924B7D">
            <w:pPr>
              <w:pStyle w:val="ListParagraph"/>
              <w:numPr>
                <w:ilvl w:val="0"/>
                <w:numId w:val="1"/>
              </w:numPr>
              <w:spacing w:after="0" w:line="240" w:lineRule="auto"/>
              <w:rPr>
                <w:sz w:val="24"/>
                <w:szCs w:val="24"/>
              </w:rPr>
            </w:pPr>
            <w:r w:rsidRPr="00523773">
              <w:rPr>
                <w:sz w:val="24"/>
                <w:szCs w:val="24"/>
              </w:rPr>
              <w:t>What does it mean to be a responsible community member?</w:t>
            </w:r>
          </w:p>
          <w:p w:rsidR="00924B7D" w:rsidRPr="00523773" w:rsidRDefault="00924B7D" w:rsidP="00924B7D">
            <w:pPr>
              <w:pStyle w:val="ListParagraph"/>
              <w:numPr>
                <w:ilvl w:val="0"/>
                <w:numId w:val="1"/>
              </w:numPr>
              <w:spacing w:after="0" w:line="240" w:lineRule="auto"/>
              <w:rPr>
                <w:sz w:val="24"/>
                <w:szCs w:val="24"/>
              </w:rPr>
            </w:pPr>
            <w:r w:rsidRPr="00523773">
              <w:rPr>
                <w:sz w:val="24"/>
                <w:szCs w:val="24"/>
              </w:rPr>
              <w:t>What does it mean to speak up or advocate for something or someone?</w:t>
            </w:r>
          </w:p>
          <w:p w:rsidR="00924B7D" w:rsidRPr="00523773" w:rsidRDefault="00924B7D" w:rsidP="00924B7D">
            <w:pPr>
              <w:pStyle w:val="ListParagraph"/>
              <w:numPr>
                <w:ilvl w:val="0"/>
                <w:numId w:val="1"/>
              </w:numPr>
              <w:spacing w:after="0" w:line="240" w:lineRule="auto"/>
              <w:rPr>
                <w:sz w:val="24"/>
                <w:szCs w:val="24"/>
              </w:rPr>
            </w:pPr>
            <w:r w:rsidRPr="00523773">
              <w:rPr>
                <w:sz w:val="24"/>
                <w:szCs w:val="24"/>
              </w:rPr>
              <w:t>How do you speak up or advocate through reading, writing, and speaking?</w:t>
            </w:r>
          </w:p>
        </w:tc>
      </w:tr>
      <w:tr w:rsidR="00924B7D" w:rsidRPr="00387EC6" w:rsidTr="007E2BD4">
        <w:tc>
          <w:tcPr>
            <w:tcW w:w="2898" w:type="dxa"/>
            <w:shd w:val="clear" w:color="auto" w:fill="D9D9D9" w:themeFill="background1" w:themeFillShade="D9"/>
          </w:tcPr>
          <w:p w:rsidR="00924B7D" w:rsidRPr="00D11753" w:rsidRDefault="00924B7D" w:rsidP="007E2BD4">
            <w:pPr>
              <w:rPr>
                <w:b/>
                <w:sz w:val="24"/>
                <w:szCs w:val="24"/>
              </w:rPr>
            </w:pPr>
            <w:r w:rsidRPr="00D11753">
              <w:rPr>
                <w:b/>
                <w:sz w:val="24"/>
                <w:szCs w:val="24"/>
              </w:rPr>
              <w:t>Essential Learning Goals:</w:t>
            </w:r>
          </w:p>
        </w:tc>
        <w:tc>
          <w:tcPr>
            <w:tcW w:w="11718" w:type="dxa"/>
            <w:gridSpan w:val="4"/>
          </w:tcPr>
          <w:p w:rsidR="00924B7D" w:rsidRPr="00105EE2" w:rsidRDefault="00924B7D" w:rsidP="007E2BD4">
            <w:pPr>
              <w:rPr>
                <w:b/>
                <w:sz w:val="24"/>
                <w:szCs w:val="24"/>
              </w:rPr>
            </w:pPr>
            <w:r w:rsidRPr="00105EE2">
              <w:rPr>
                <w:b/>
                <w:sz w:val="24"/>
                <w:szCs w:val="24"/>
              </w:rPr>
              <w:t>Reading: Informational Text</w:t>
            </w:r>
          </w:p>
          <w:p w:rsidR="00924B7D" w:rsidRPr="00523773" w:rsidRDefault="00924B7D" w:rsidP="007E2BD4">
            <w:pPr>
              <w:rPr>
                <w:sz w:val="24"/>
                <w:szCs w:val="24"/>
              </w:rPr>
            </w:pPr>
            <w:r w:rsidRPr="00105EE2">
              <w:rPr>
                <w:b/>
                <w:sz w:val="24"/>
                <w:szCs w:val="24"/>
              </w:rPr>
              <w:t>RI.2.9:</w:t>
            </w:r>
            <w:r w:rsidRPr="00523773">
              <w:rPr>
                <w:sz w:val="24"/>
                <w:szCs w:val="24"/>
              </w:rPr>
              <w:t xml:space="preserve"> Compare and contrast the most important points presented in two texts on the same topic.</w:t>
            </w:r>
          </w:p>
          <w:p w:rsidR="00924B7D" w:rsidRPr="00105EE2" w:rsidRDefault="00924B7D" w:rsidP="007E2BD4">
            <w:pPr>
              <w:rPr>
                <w:b/>
                <w:sz w:val="24"/>
                <w:szCs w:val="24"/>
              </w:rPr>
            </w:pPr>
            <w:r w:rsidRPr="00105EE2">
              <w:rPr>
                <w:b/>
                <w:sz w:val="24"/>
                <w:szCs w:val="24"/>
              </w:rPr>
              <w:t>Writing</w:t>
            </w:r>
          </w:p>
          <w:p w:rsidR="00924B7D" w:rsidRPr="00523773" w:rsidRDefault="00924B7D" w:rsidP="007E2BD4">
            <w:pPr>
              <w:rPr>
                <w:sz w:val="24"/>
                <w:szCs w:val="24"/>
              </w:rPr>
            </w:pPr>
            <w:r w:rsidRPr="00105EE2">
              <w:rPr>
                <w:b/>
                <w:sz w:val="24"/>
                <w:szCs w:val="24"/>
              </w:rPr>
              <w:t>W.2.1:</w:t>
            </w:r>
            <w:r w:rsidRPr="00523773">
              <w:rPr>
                <w:sz w:val="24"/>
                <w:szCs w:val="24"/>
              </w:rPr>
              <w:t xml:space="preserve"> Write opinion pieces in which they introduce topics or books they are writing about, state opinions, supply reasons that support their opinions, use linking words (e.g., because, and, also) to connect opinions and reasons, and provide concluding statements or sections.</w:t>
            </w:r>
          </w:p>
          <w:p w:rsidR="00924B7D" w:rsidRPr="00105EE2" w:rsidRDefault="00924B7D" w:rsidP="007E2BD4">
            <w:pPr>
              <w:rPr>
                <w:b/>
                <w:sz w:val="24"/>
                <w:szCs w:val="24"/>
              </w:rPr>
            </w:pPr>
            <w:r w:rsidRPr="00105EE2">
              <w:rPr>
                <w:b/>
                <w:sz w:val="24"/>
                <w:szCs w:val="24"/>
              </w:rPr>
              <w:t>Speaking and Listening</w:t>
            </w:r>
          </w:p>
          <w:p w:rsidR="00924B7D" w:rsidRPr="00523773" w:rsidRDefault="00924B7D" w:rsidP="007E2BD4">
            <w:pPr>
              <w:rPr>
                <w:sz w:val="24"/>
                <w:szCs w:val="24"/>
              </w:rPr>
            </w:pPr>
            <w:r w:rsidRPr="00105EE2">
              <w:rPr>
                <w:b/>
                <w:sz w:val="24"/>
                <w:szCs w:val="24"/>
              </w:rPr>
              <w:lastRenderedPageBreak/>
              <w:t>SL.2.1:</w:t>
            </w:r>
            <w:r w:rsidRPr="00523773">
              <w:rPr>
                <w:sz w:val="24"/>
                <w:szCs w:val="24"/>
              </w:rPr>
              <w:t xml:space="preserve"> Participate in collaborative conversations with diverse partners about grade 2 topics and texts with peers and adults in small and large groups.</w:t>
            </w:r>
          </w:p>
          <w:p w:rsidR="00924B7D" w:rsidRPr="00105EE2" w:rsidRDefault="00924B7D" w:rsidP="00924B7D">
            <w:pPr>
              <w:pStyle w:val="ListParagraph"/>
              <w:numPr>
                <w:ilvl w:val="0"/>
                <w:numId w:val="16"/>
              </w:numPr>
              <w:spacing w:after="0" w:line="240" w:lineRule="auto"/>
              <w:rPr>
                <w:sz w:val="24"/>
                <w:szCs w:val="24"/>
              </w:rPr>
            </w:pPr>
            <w:r w:rsidRPr="00105EE2">
              <w:rPr>
                <w:sz w:val="24"/>
                <w:szCs w:val="24"/>
              </w:rPr>
              <w:t>Follow agreed-upon rules for discussions (e.g., gaining the floor in respectful ways, listening to others with care, speaking one at a time about topics and texts under discussion).</w:t>
            </w:r>
          </w:p>
          <w:p w:rsidR="00924B7D" w:rsidRPr="00105EE2" w:rsidRDefault="00924B7D" w:rsidP="00924B7D">
            <w:pPr>
              <w:pStyle w:val="ListParagraph"/>
              <w:numPr>
                <w:ilvl w:val="0"/>
                <w:numId w:val="16"/>
              </w:numPr>
              <w:spacing w:after="0" w:line="240" w:lineRule="auto"/>
              <w:rPr>
                <w:sz w:val="24"/>
                <w:szCs w:val="24"/>
              </w:rPr>
            </w:pPr>
            <w:r w:rsidRPr="00105EE2">
              <w:rPr>
                <w:sz w:val="24"/>
                <w:szCs w:val="24"/>
              </w:rPr>
              <w:t>Build on others’ talk in conversations by linking their comments to other’s remarks.</w:t>
            </w:r>
          </w:p>
          <w:p w:rsidR="00924B7D" w:rsidRPr="00105EE2" w:rsidRDefault="00924B7D" w:rsidP="00924B7D">
            <w:pPr>
              <w:pStyle w:val="ListParagraph"/>
              <w:numPr>
                <w:ilvl w:val="0"/>
                <w:numId w:val="16"/>
              </w:numPr>
              <w:spacing w:after="0" w:line="240" w:lineRule="auto"/>
              <w:rPr>
                <w:sz w:val="24"/>
                <w:szCs w:val="24"/>
              </w:rPr>
            </w:pPr>
            <w:r w:rsidRPr="00105EE2">
              <w:rPr>
                <w:sz w:val="24"/>
                <w:szCs w:val="24"/>
              </w:rPr>
              <w:t>Ask for clarification and further explanation as needed about topics and texts under discussion.</w:t>
            </w:r>
          </w:p>
          <w:p w:rsidR="00924B7D" w:rsidRPr="00105EE2" w:rsidRDefault="00924B7D" w:rsidP="007E2BD4">
            <w:pPr>
              <w:rPr>
                <w:b/>
                <w:sz w:val="24"/>
                <w:szCs w:val="24"/>
              </w:rPr>
            </w:pPr>
            <w:r w:rsidRPr="00105EE2">
              <w:rPr>
                <w:b/>
                <w:sz w:val="24"/>
                <w:szCs w:val="24"/>
              </w:rPr>
              <w:t>Language</w:t>
            </w:r>
          </w:p>
          <w:p w:rsidR="00924B7D" w:rsidRPr="00523773" w:rsidRDefault="00924B7D" w:rsidP="007E2BD4">
            <w:pPr>
              <w:rPr>
                <w:sz w:val="24"/>
                <w:szCs w:val="24"/>
              </w:rPr>
            </w:pPr>
            <w:r w:rsidRPr="00105EE2">
              <w:rPr>
                <w:b/>
                <w:sz w:val="24"/>
                <w:szCs w:val="24"/>
              </w:rPr>
              <w:t>L.2.3:</w:t>
            </w:r>
            <w:r w:rsidRPr="00523773">
              <w:rPr>
                <w:sz w:val="24"/>
                <w:szCs w:val="24"/>
              </w:rPr>
              <w:t xml:space="preserve"> Use knowledge of language and its conventions when writing, speaking, reading, or listening.</w:t>
            </w:r>
          </w:p>
          <w:p w:rsidR="00924B7D" w:rsidRPr="00105EE2" w:rsidRDefault="00924B7D" w:rsidP="00924B7D">
            <w:pPr>
              <w:pStyle w:val="ListParagraph"/>
              <w:numPr>
                <w:ilvl w:val="0"/>
                <w:numId w:val="17"/>
              </w:numPr>
              <w:spacing w:after="0" w:line="240" w:lineRule="auto"/>
              <w:rPr>
                <w:sz w:val="24"/>
                <w:szCs w:val="24"/>
              </w:rPr>
            </w:pPr>
            <w:r w:rsidRPr="00105EE2">
              <w:rPr>
                <w:sz w:val="24"/>
                <w:szCs w:val="24"/>
              </w:rPr>
              <w:t>Compare formal and informal uses of English.</w:t>
            </w:r>
          </w:p>
        </w:tc>
      </w:tr>
      <w:tr w:rsidR="00924B7D" w:rsidRPr="00387EC6" w:rsidTr="007E2BD4">
        <w:tc>
          <w:tcPr>
            <w:tcW w:w="2898" w:type="dxa"/>
            <w:shd w:val="clear" w:color="auto" w:fill="D9D9D9" w:themeFill="background1" w:themeFillShade="D9"/>
          </w:tcPr>
          <w:p w:rsidR="00924B7D" w:rsidRPr="00D11753" w:rsidRDefault="00924B7D" w:rsidP="007E2BD4">
            <w:pPr>
              <w:rPr>
                <w:b/>
                <w:sz w:val="24"/>
                <w:szCs w:val="24"/>
              </w:rPr>
            </w:pPr>
            <w:r w:rsidRPr="00D11753">
              <w:rPr>
                <w:b/>
                <w:sz w:val="24"/>
                <w:szCs w:val="24"/>
              </w:rPr>
              <w:lastRenderedPageBreak/>
              <w:t>Concepts:</w:t>
            </w:r>
          </w:p>
        </w:tc>
        <w:tc>
          <w:tcPr>
            <w:tcW w:w="11718" w:type="dxa"/>
            <w:gridSpan w:val="4"/>
          </w:tcPr>
          <w:p w:rsidR="00924B7D" w:rsidRPr="00523773" w:rsidRDefault="00924B7D" w:rsidP="007E2BD4">
            <w:pPr>
              <w:rPr>
                <w:sz w:val="24"/>
                <w:szCs w:val="24"/>
              </w:rPr>
            </w:pPr>
            <w:r w:rsidRPr="00523773">
              <w:rPr>
                <w:sz w:val="24"/>
                <w:szCs w:val="24"/>
              </w:rPr>
              <w:t>Responsible community member characteristics, advocate, take a stance, guided inquiry process</w:t>
            </w:r>
          </w:p>
        </w:tc>
      </w:tr>
      <w:tr w:rsidR="00924B7D" w:rsidRPr="00387EC6" w:rsidTr="007E2BD4">
        <w:trPr>
          <w:trHeight w:val="293"/>
        </w:trPr>
        <w:tc>
          <w:tcPr>
            <w:tcW w:w="2898" w:type="dxa"/>
            <w:vMerge w:val="restart"/>
            <w:shd w:val="clear" w:color="auto" w:fill="D9D9D9" w:themeFill="background1" w:themeFillShade="D9"/>
          </w:tcPr>
          <w:p w:rsidR="00924B7D" w:rsidRPr="00D11753" w:rsidRDefault="00924B7D" w:rsidP="007E2BD4">
            <w:pPr>
              <w:rPr>
                <w:b/>
                <w:sz w:val="24"/>
                <w:szCs w:val="24"/>
              </w:rPr>
            </w:pPr>
            <w:r w:rsidRPr="00D11753">
              <w:rPr>
                <w:b/>
                <w:sz w:val="24"/>
                <w:szCs w:val="24"/>
              </w:rPr>
              <w:t>Academic Vocabulary &amp; Phrases:</w:t>
            </w:r>
          </w:p>
        </w:tc>
        <w:tc>
          <w:tcPr>
            <w:tcW w:w="3906" w:type="dxa"/>
            <w:shd w:val="clear" w:color="auto" w:fill="D9D9D9" w:themeFill="background1" w:themeFillShade="D9"/>
          </w:tcPr>
          <w:p w:rsidR="00924B7D" w:rsidRPr="00D11753" w:rsidRDefault="00924B7D" w:rsidP="007E2BD4">
            <w:pPr>
              <w:jc w:val="center"/>
              <w:rPr>
                <w:b/>
                <w:sz w:val="24"/>
                <w:szCs w:val="24"/>
              </w:rPr>
            </w:pPr>
            <w:r w:rsidRPr="00D11753">
              <w:rPr>
                <w:b/>
                <w:sz w:val="24"/>
                <w:szCs w:val="24"/>
              </w:rPr>
              <w:t>Tier 1</w:t>
            </w:r>
          </w:p>
        </w:tc>
        <w:tc>
          <w:tcPr>
            <w:tcW w:w="3906" w:type="dxa"/>
            <w:gridSpan w:val="2"/>
            <w:shd w:val="clear" w:color="auto" w:fill="D9D9D9" w:themeFill="background1" w:themeFillShade="D9"/>
          </w:tcPr>
          <w:p w:rsidR="00924B7D" w:rsidRPr="00D11753" w:rsidRDefault="00924B7D" w:rsidP="007E2BD4">
            <w:pPr>
              <w:jc w:val="center"/>
              <w:rPr>
                <w:b/>
                <w:sz w:val="24"/>
                <w:szCs w:val="24"/>
              </w:rPr>
            </w:pPr>
            <w:r w:rsidRPr="00D11753">
              <w:rPr>
                <w:b/>
                <w:sz w:val="24"/>
                <w:szCs w:val="24"/>
              </w:rPr>
              <w:t>Tier 2</w:t>
            </w:r>
          </w:p>
        </w:tc>
        <w:tc>
          <w:tcPr>
            <w:tcW w:w="3906" w:type="dxa"/>
            <w:shd w:val="clear" w:color="auto" w:fill="D9D9D9" w:themeFill="background1" w:themeFillShade="D9"/>
          </w:tcPr>
          <w:p w:rsidR="00924B7D" w:rsidRPr="00D11753" w:rsidRDefault="00924B7D" w:rsidP="007E2BD4">
            <w:pPr>
              <w:jc w:val="center"/>
              <w:rPr>
                <w:b/>
                <w:sz w:val="24"/>
                <w:szCs w:val="24"/>
              </w:rPr>
            </w:pPr>
            <w:r w:rsidRPr="00D11753">
              <w:rPr>
                <w:b/>
                <w:sz w:val="24"/>
                <w:szCs w:val="24"/>
              </w:rPr>
              <w:t>Tier 3</w:t>
            </w:r>
          </w:p>
        </w:tc>
      </w:tr>
      <w:tr w:rsidR="00924B7D" w:rsidRPr="00387EC6" w:rsidTr="007E2BD4">
        <w:trPr>
          <w:trHeight w:val="292"/>
        </w:trPr>
        <w:tc>
          <w:tcPr>
            <w:tcW w:w="2898" w:type="dxa"/>
            <w:vMerge/>
            <w:shd w:val="clear" w:color="auto" w:fill="D9D9D9" w:themeFill="background1" w:themeFillShade="D9"/>
          </w:tcPr>
          <w:p w:rsidR="00924B7D" w:rsidRDefault="00924B7D" w:rsidP="007E2BD4">
            <w:pPr>
              <w:rPr>
                <w:sz w:val="24"/>
                <w:szCs w:val="24"/>
              </w:rPr>
            </w:pPr>
          </w:p>
        </w:tc>
        <w:tc>
          <w:tcPr>
            <w:tcW w:w="3906" w:type="dxa"/>
          </w:tcPr>
          <w:p w:rsidR="00924B7D" w:rsidRPr="00387EC6" w:rsidRDefault="00924B7D" w:rsidP="007E2BD4">
            <w:pPr>
              <w:rPr>
                <w:sz w:val="24"/>
                <w:szCs w:val="24"/>
              </w:rPr>
            </w:pPr>
            <w:r w:rsidRPr="00523773">
              <w:rPr>
                <w:sz w:val="24"/>
                <w:szCs w:val="24"/>
              </w:rPr>
              <w:t>Leaders, decisions, responsible community members</w:t>
            </w:r>
          </w:p>
        </w:tc>
        <w:tc>
          <w:tcPr>
            <w:tcW w:w="3906" w:type="dxa"/>
            <w:gridSpan w:val="2"/>
          </w:tcPr>
          <w:p w:rsidR="00924B7D" w:rsidRPr="00387EC6" w:rsidRDefault="00924B7D" w:rsidP="007E2BD4">
            <w:pPr>
              <w:rPr>
                <w:sz w:val="24"/>
                <w:szCs w:val="24"/>
              </w:rPr>
            </w:pPr>
            <w:r w:rsidRPr="00523773">
              <w:rPr>
                <w:sz w:val="24"/>
                <w:szCs w:val="24"/>
              </w:rPr>
              <w:t>Claim, evidence</w:t>
            </w:r>
          </w:p>
        </w:tc>
        <w:tc>
          <w:tcPr>
            <w:tcW w:w="3906" w:type="dxa"/>
          </w:tcPr>
          <w:p w:rsidR="00924B7D" w:rsidRPr="00387EC6" w:rsidRDefault="00924B7D" w:rsidP="007E2BD4">
            <w:pPr>
              <w:rPr>
                <w:sz w:val="24"/>
                <w:szCs w:val="24"/>
              </w:rPr>
            </w:pPr>
            <w:r w:rsidRPr="00523773">
              <w:rPr>
                <w:sz w:val="24"/>
                <w:szCs w:val="24"/>
              </w:rPr>
              <w:t>Contribution, position, advocate</w:t>
            </w:r>
          </w:p>
        </w:tc>
      </w:tr>
    </w:tbl>
    <w:p w:rsidR="00924B7D" w:rsidRDefault="00924B7D" w:rsidP="00924B7D">
      <w:bookmarkStart w:id="0" w:name="_GoBack"/>
      <w:bookmarkEnd w:id="0"/>
    </w:p>
    <w:tbl>
      <w:tblPr>
        <w:tblStyle w:val="TableGrid"/>
        <w:tblW w:w="0" w:type="auto"/>
        <w:tblLook w:val="04A0" w:firstRow="1" w:lastRow="0" w:firstColumn="1" w:lastColumn="0" w:noHBand="0" w:noVBand="1"/>
      </w:tblPr>
      <w:tblGrid>
        <w:gridCol w:w="2867"/>
        <w:gridCol w:w="11523"/>
      </w:tblGrid>
      <w:tr w:rsidR="00924B7D" w:rsidRPr="00387EC6" w:rsidTr="007E2BD4">
        <w:tc>
          <w:tcPr>
            <w:tcW w:w="14616" w:type="dxa"/>
            <w:gridSpan w:val="2"/>
            <w:shd w:val="clear" w:color="auto" w:fill="D9D9D9" w:themeFill="background1" w:themeFillShade="D9"/>
          </w:tcPr>
          <w:p w:rsidR="00924B7D" w:rsidRPr="00D11753" w:rsidRDefault="00924B7D" w:rsidP="007E2BD4">
            <w:pPr>
              <w:jc w:val="center"/>
              <w:rPr>
                <w:b/>
                <w:sz w:val="24"/>
                <w:szCs w:val="24"/>
              </w:rPr>
            </w:pPr>
            <w:r w:rsidRPr="00D11753">
              <w:rPr>
                <w:b/>
                <w:sz w:val="24"/>
                <w:szCs w:val="24"/>
              </w:rPr>
              <w:t>Generalizations: (Conceptual Understanding)</w:t>
            </w:r>
          </w:p>
        </w:tc>
      </w:tr>
      <w:tr w:rsidR="00924B7D" w:rsidRPr="00387EC6" w:rsidTr="007E2BD4">
        <w:tc>
          <w:tcPr>
            <w:tcW w:w="2898" w:type="dxa"/>
            <w:shd w:val="clear" w:color="auto" w:fill="D9D9D9" w:themeFill="background1" w:themeFillShade="D9"/>
          </w:tcPr>
          <w:p w:rsidR="00924B7D" w:rsidRPr="00D11753" w:rsidRDefault="00924B7D" w:rsidP="007E2BD4">
            <w:pPr>
              <w:rPr>
                <w:b/>
                <w:sz w:val="24"/>
                <w:szCs w:val="24"/>
              </w:rPr>
            </w:pPr>
            <w:r w:rsidRPr="00D11753">
              <w:rPr>
                <w:b/>
                <w:sz w:val="24"/>
                <w:szCs w:val="24"/>
              </w:rPr>
              <w:t>My Students Understand That…</w:t>
            </w:r>
          </w:p>
        </w:tc>
        <w:tc>
          <w:tcPr>
            <w:tcW w:w="11718" w:type="dxa"/>
          </w:tcPr>
          <w:p w:rsidR="00924B7D" w:rsidRPr="00523773" w:rsidRDefault="00924B7D" w:rsidP="00924B7D">
            <w:pPr>
              <w:pStyle w:val="ListParagraph"/>
              <w:numPr>
                <w:ilvl w:val="0"/>
                <w:numId w:val="2"/>
              </w:numPr>
              <w:spacing w:after="0" w:line="240" w:lineRule="auto"/>
              <w:rPr>
                <w:sz w:val="24"/>
                <w:szCs w:val="24"/>
              </w:rPr>
            </w:pPr>
            <w:r w:rsidRPr="00523773">
              <w:rPr>
                <w:sz w:val="24"/>
                <w:szCs w:val="24"/>
              </w:rPr>
              <w:t>Nonfiction readers question, compare, find main ideas, and come up with ideas in informational and specifically, opinion texts.</w:t>
            </w:r>
          </w:p>
          <w:p w:rsidR="00924B7D" w:rsidRPr="00523773" w:rsidRDefault="00924B7D" w:rsidP="00924B7D">
            <w:pPr>
              <w:pStyle w:val="ListParagraph"/>
              <w:numPr>
                <w:ilvl w:val="0"/>
                <w:numId w:val="2"/>
              </w:numPr>
              <w:spacing w:after="0" w:line="240" w:lineRule="auto"/>
              <w:rPr>
                <w:sz w:val="24"/>
                <w:szCs w:val="24"/>
              </w:rPr>
            </w:pPr>
            <w:r w:rsidRPr="00523773">
              <w:rPr>
                <w:sz w:val="24"/>
                <w:szCs w:val="24"/>
              </w:rPr>
              <w:t>Readers and writers think and talk about people who have spoken up, identify what these people believe in, and decided how to speak up.</w:t>
            </w:r>
          </w:p>
          <w:p w:rsidR="00924B7D" w:rsidRPr="00523773" w:rsidRDefault="00924B7D" w:rsidP="00924B7D">
            <w:pPr>
              <w:pStyle w:val="ListParagraph"/>
              <w:numPr>
                <w:ilvl w:val="0"/>
                <w:numId w:val="2"/>
              </w:numPr>
              <w:spacing w:after="0" w:line="240" w:lineRule="auto"/>
              <w:rPr>
                <w:sz w:val="24"/>
                <w:szCs w:val="24"/>
              </w:rPr>
            </w:pPr>
            <w:r w:rsidRPr="00523773">
              <w:rPr>
                <w:sz w:val="24"/>
                <w:szCs w:val="24"/>
              </w:rPr>
              <w:t>Writers justify what they want to see changed by identifying evidence of issues, ideas, or historical context and identifying ways they will communicate their ideas.</w:t>
            </w:r>
          </w:p>
          <w:p w:rsidR="00924B7D" w:rsidRPr="00523773" w:rsidRDefault="00924B7D" w:rsidP="00924B7D">
            <w:pPr>
              <w:pStyle w:val="ListParagraph"/>
              <w:numPr>
                <w:ilvl w:val="0"/>
                <w:numId w:val="2"/>
              </w:numPr>
              <w:spacing w:after="0" w:line="240" w:lineRule="auto"/>
              <w:rPr>
                <w:sz w:val="24"/>
                <w:szCs w:val="24"/>
              </w:rPr>
            </w:pPr>
            <w:r w:rsidRPr="00523773">
              <w:rPr>
                <w:sz w:val="24"/>
                <w:szCs w:val="24"/>
              </w:rPr>
              <w:t>Second graders explore spelling patterns and word structure step by step.</w:t>
            </w:r>
          </w:p>
        </w:tc>
      </w:tr>
    </w:tbl>
    <w:tbl>
      <w:tblPr>
        <w:tblStyle w:val="TableGrid3"/>
        <w:tblW w:w="0" w:type="auto"/>
        <w:tblLook w:val="04A0" w:firstRow="1" w:lastRow="0" w:firstColumn="1" w:lastColumn="0" w:noHBand="0" w:noVBand="1"/>
      </w:tblPr>
      <w:tblGrid>
        <w:gridCol w:w="2866"/>
        <w:gridCol w:w="5762"/>
        <w:gridCol w:w="5762"/>
      </w:tblGrid>
      <w:tr w:rsidR="00924B7D" w:rsidRPr="007A1FBE" w:rsidTr="007E2BD4">
        <w:trPr>
          <w:trHeight w:val="305"/>
        </w:trPr>
        <w:tc>
          <w:tcPr>
            <w:tcW w:w="2898" w:type="dxa"/>
            <w:vMerge w:val="restart"/>
            <w:shd w:val="clear" w:color="auto" w:fill="D9D9D9" w:themeFill="background1" w:themeFillShade="D9"/>
          </w:tcPr>
          <w:p w:rsidR="00924B7D" w:rsidRPr="00D11753" w:rsidRDefault="00924B7D" w:rsidP="007E2BD4">
            <w:pPr>
              <w:rPr>
                <w:b/>
                <w:sz w:val="24"/>
                <w:szCs w:val="24"/>
              </w:rPr>
            </w:pPr>
            <w:r>
              <w:rPr>
                <w:b/>
                <w:sz w:val="24"/>
                <w:szCs w:val="24"/>
              </w:rPr>
              <w:t>Guiding Questions to Build Conceptual Understanding:</w:t>
            </w:r>
          </w:p>
        </w:tc>
        <w:tc>
          <w:tcPr>
            <w:tcW w:w="5859" w:type="dxa"/>
            <w:shd w:val="clear" w:color="auto" w:fill="D9D9D9" w:themeFill="background1" w:themeFillShade="D9"/>
          </w:tcPr>
          <w:p w:rsidR="00924B7D" w:rsidRPr="007A1FBE" w:rsidRDefault="00924B7D" w:rsidP="007E2BD4">
            <w:pPr>
              <w:jc w:val="center"/>
              <w:rPr>
                <w:b/>
                <w:sz w:val="24"/>
                <w:szCs w:val="24"/>
              </w:rPr>
            </w:pPr>
            <w:r w:rsidRPr="007A1FBE">
              <w:rPr>
                <w:b/>
                <w:sz w:val="24"/>
                <w:szCs w:val="24"/>
              </w:rPr>
              <w:t>Factual</w:t>
            </w:r>
          </w:p>
        </w:tc>
        <w:tc>
          <w:tcPr>
            <w:tcW w:w="5859" w:type="dxa"/>
            <w:shd w:val="clear" w:color="auto" w:fill="D9D9D9" w:themeFill="background1" w:themeFillShade="D9"/>
          </w:tcPr>
          <w:p w:rsidR="00924B7D" w:rsidRPr="007A1FBE" w:rsidRDefault="00924B7D" w:rsidP="007E2BD4">
            <w:pPr>
              <w:jc w:val="center"/>
              <w:rPr>
                <w:b/>
                <w:sz w:val="24"/>
                <w:szCs w:val="24"/>
              </w:rPr>
            </w:pPr>
            <w:r w:rsidRPr="007A1FBE">
              <w:rPr>
                <w:b/>
                <w:sz w:val="24"/>
                <w:szCs w:val="24"/>
              </w:rPr>
              <w:t>Conceptual</w:t>
            </w:r>
          </w:p>
        </w:tc>
      </w:tr>
      <w:tr w:rsidR="00924B7D" w:rsidRPr="00BD4ABE" w:rsidTr="007E2BD4">
        <w:trPr>
          <w:trHeight w:val="442"/>
        </w:trPr>
        <w:tc>
          <w:tcPr>
            <w:tcW w:w="2898" w:type="dxa"/>
            <w:vMerge/>
            <w:shd w:val="clear" w:color="auto" w:fill="D9D9D9" w:themeFill="background1" w:themeFillShade="D9"/>
          </w:tcPr>
          <w:p w:rsidR="00924B7D" w:rsidRDefault="00924B7D" w:rsidP="007E2BD4">
            <w:pPr>
              <w:rPr>
                <w:b/>
                <w:sz w:val="24"/>
                <w:szCs w:val="24"/>
              </w:rPr>
            </w:pPr>
          </w:p>
        </w:tc>
        <w:tc>
          <w:tcPr>
            <w:tcW w:w="5859" w:type="dxa"/>
          </w:tcPr>
          <w:p w:rsidR="00924B7D" w:rsidRPr="00523773" w:rsidRDefault="00924B7D" w:rsidP="00924B7D">
            <w:pPr>
              <w:pStyle w:val="ListParagraph"/>
              <w:numPr>
                <w:ilvl w:val="0"/>
                <w:numId w:val="3"/>
              </w:numPr>
              <w:spacing w:after="0" w:line="240" w:lineRule="auto"/>
              <w:rPr>
                <w:sz w:val="24"/>
                <w:szCs w:val="24"/>
              </w:rPr>
            </w:pPr>
            <w:r w:rsidRPr="00523773">
              <w:rPr>
                <w:sz w:val="24"/>
                <w:szCs w:val="24"/>
              </w:rPr>
              <w:t>What questions can you ask yourself to identify main ideas of paragraphs or sections?</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t>What are ways you can add to someone else’s thinking? What makes a good communicator?</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t>How can you follow examples of others who have spoken up? Give examples of people who have spoken up and explain how their issues are different from yours. What evidence supports your idea or issue?</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lastRenderedPageBreak/>
              <w:t>When and why would you put -ed or -s on the ends of words? When and why do you put -er or -est on the ends of words?</w:t>
            </w:r>
          </w:p>
        </w:tc>
        <w:tc>
          <w:tcPr>
            <w:tcW w:w="5859" w:type="dxa"/>
          </w:tcPr>
          <w:p w:rsidR="00924B7D" w:rsidRPr="00523773" w:rsidRDefault="00924B7D" w:rsidP="00924B7D">
            <w:pPr>
              <w:pStyle w:val="ListParagraph"/>
              <w:numPr>
                <w:ilvl w:val="0"/>
                <w:numId w:val="3"/>
              </w:numPr>
              <w:spacing w:after="0" w:line="240" w:lineRule="auto"/>
              <w:rPr>
                <w:sz w:val="24"/>
                <w:szCs w:val="24"/>
              </w:rPr>
            </w:pPr>
            <w:r w:rsidRPr="00523773">
              <w:rPr>
                <w:sz w:val="24"/>
                <w:szCs w:val="24"/>
              </w:rPr>
              <w:lastRenderedPageBreak/>
              <w:t>How can you identify authors’ perspectives, and why is it important?</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t>How do you decide what is fair? Why should specific vocabulary be used? Who inspires you to think about speaking up and why?</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t>When you compare two different communication methods, which one would you choose and why? What text features help show your readers about your issue?</w:t>
            </w:r>
          </w:p>
          <w:p w:rsidR="00924B7D" w:rsidRPr="00523773" w:rsidRDefault="00924B7D" w:rsidP="00924B7D">
            <w:pPr>
              <w:pStyle w:val="ListParagraph"/>
              <w:numPr>
                <w:ilvl w:val="0"/>
                <w:numId w:val="3"/>
              </w:numPr>
              <w:spacing w:after="0" w:line="240" w:lineRule="auto"/>
              <w:rPr>
                <w:sz w:val="24"/>
                <w:szCs w:val="24"/>
              </w:rPr>
            </w:pPr>
            <w:r w:rsidRPr="00523773">
              <w:rPr>
                <w:sz w:val="24"/>
                <w:szCs w:val="24"/>
              </w:rPr>
              <w:lastRenderedPageBreak/>
              <w:t>What communication methods are most effective to express your ideas? What text features best help explain your ideas?</w:t>
            </w:r>
          </w:p>
        </w:tc>
      </w:tr>
    </w:tbl>
    <w:p w:rsidR="00924B7D" w:rsidRDefault="00924B7D" w:rsidP="00924B7D"/>
    <w:tbl>
      <w:tblPr>
        <w:tblStyle w:val="TableGrid"/>
        <w:tblW w:w="0" w:type="auto"/>
        <w:tblLook w:val="04A0" w:firstRow="1" w:lastRow="0" w:firstColumn="1" w:lastColumn="0" w:noHBand="0" w:noVBand="1"/>
      </w:tblPr>
      <w:tblGrid>
        <w:gridCol w:w="2875"/>
        <w:gridCol w:w="4117"/>
        <w:gridCol w:w="3693"/>
        <w:gridCol w:w="3705"/>
      </w:tblGrid>
      <w:tr w:rsidR="00924B7D" w:rsidRPr="00387EC6" w:rsidTr="007E2BD4">
        <w:tc>
          <w:tcPr>
            <w:tcW w:w="14390" w:type="dxa"/>
            <w:gridSpan w:val="4"/>
            <w:shd w:val="clear" w:color="auto" w:fill="D9D9D9" w:themeFill="background1" w:themeFillShade="D9"/>
          </w:tcPr>
          <w:p w:rsidR="00924B7D" w:rsidRPr="00D11753" w:rsidRDefault="00924B7D" w:rsidP="007E2BD4">
            <w:pPr>
              <w:jc w:val="center"/>
              <w:rPr>
                <w:b/>
                <w:sz w:val="24"/>
                <w:szCs w:val="24"/>
              </w:rPr>
            </w:pPr>
            <w:r w:rsidRPr="00D11753">
              <w:rPr>
                <w:b/>
                <w:sz w:val="24"/>
                <w:szCs w:val="24"/>
              </w:rPr>
              <w:t>My Students Will Be Able to DO…</w:t>
            </w:r>
          </w:p>
        </w:tc>
      </w:tr>
      <w:tr w:rsidR="00924B7D" w:rsidRPr="00387EC6" w:rsidTr="007E2BD4">
        <w:tc>
          <w:tcPr>
            <w:tcW w:w="2875" w:type="dxa"/>
            <w:shd w:val="clear" w:color="auto" w:fill="D9D9D9" w:themeFill="background1" w:themeFillShade="D9"/>
          </w:tcPr>
          <w:p w:rsidR="00924B7D" w:rsidRPr="00D11753" w:rsidRDefault="00924B7D" w:rsidP="007E2BD4">
            <w:pPr>
              <w:jc w:val="center"/>
              <w:rPr>
                <w:b/>
                <w:sz w:val="24"/>
                <w:szCs w:val="24"/>
              </w:rPr>
            </w:pPr>
            <w:r>
              <w:rPr>
                <w:b/>
                <w:sz w:val="24"/>
                <w:szCs w:val="24"/>
              </w:rPr>
              <w:t>Literacy Block</w:t>
            </w:r>
          </w:p>
        </w:tc>
        <w:tc>
          <w:tcPr>
            <w:tcW w:w="4117" w:type="dxa"/>
            <w:shd w:val="clear" w:color="auto" w:fill="D9D9D9" w:themeFill="background1" w:themeFillShade="D9"/>
          </w:tcPr>
          <w:p w:rsidR="00924B7D" w:rsidRPr="00D11753" w:rsidRDefault="00924B7D" w:rsidP="007E2BD4">
            <w:pPr>
              <w:jc w:val="center"/>
              <w:rPr>
                <w:b/>
                <w:sz w:val="24"/>
                <w:szCs w:val="24"/>
              </w:rPr>
            </w:pPr>
            <w:r w:rsidRPr="00D11753">
              <w:rPr>
                <w:b/>
                <w:sz w:val="24"/>
                <w:szCs w:val="24"/>
              </w:rPr>
              <w:t>Key Knowledge…</w:t>
            </w:r>
          </w:p>
        </w:tc>
        <w:tc>
          <w:tcPr>
            <w:tcW w:w="3693" w:type="dxa"/>
            <w:shd w:val="clear" w:color="auto" w:fill="D9D9D9" w:themeFill="background1" w:themeFillShade="D9"/>
          </w:tcPr>
          <w:p w:rsidR="00924B7D" w:rsidRPr="00D11753" w:rsidRDefault="00924B7D" w:rsidP="007E2BD4">
            <w:pPr>
              <w:jc w:val="center"/>
              <w:rPr>
                <w:b/>
                <w:sz w:val="24"/>
                <w:szCs w:val="24"/>
              </w:rPr>
            </w:pPr>
            <w:r w:rsidRPr="00D11753">
              <w:rPr>
                <w:b/>
                <w:sz w:val="24"/>
                <w:szCs w:val="24"/>
              </w:rPr>
              <w:t>Strategies</w:t>
            </w:r>
          </w:p>
        </w:tc>
        <w:tc>
          <w:tcPr>
            <w:tcW w:w="3705" w:type="dxa"/>
            <w:shd w:val="clear" w:color="auto" w:fill="D9D9D9" w:themeFill="background1" w:themeFillShade="D9"/>
          </w:tcPr>
          <w:p w:rsidR="00924B7D" w:rsidRPr="00D11753" w:rsidRDefault="00924B7D" w:rsidP="007E2BD4">
            <w:pPr>
              <w:jc w:val="center"/>
              <w:rPr>
                <w:b/>
                <w:sz w:val="24"/>
                <w:szCs w:val="24"/>
              </w:rPr>
            </w:pPr>
            <w:r w:rsidRPr="00D11753">
              <w:rPr>
                <w:b/>
                <w:sz w:val="24"/>
                <w:szCs w:val="24"/>
              </w:rPr>
              <w:t>Skills</w:t>
            </w:r>
          </w:p>
        </w:tc>
      </w:tr>
      <w:tr w:rsidR="00924B7D" w:rsidRPr="00387EC6" w:rsidTr="007E2BD4">
        <w:tc>
          <w:tcPr>
            <w:tcW w:w="2875" w:type="dxa"/>
            <w:shd w:val="clear" w:color="auto" w:fill="D9D9D9" w:themeFill="background1" w:themeFillShade="D9"/>
          </w:tcPr>
          <w:p w:rsidR="00924B7D" w:rsidRPr="002F45D0" w:rsidRDefault="00924B7D" w:rsidP="007E2BD4">
            <w:pPr>
              <w:rPr>
                <w:b/>
                <w:sz w:val="24"/>
                <w:szCs w:val="24"/>
              </w:rPr>
            </w:pPr>
            <w:r w:rsidRPr="002F45D0">
              <w:rPr>
                <w:b/>
                <w:sz w:val="24"/>
                <w:szCs w:val="24"/>
              </w:rPr>
              <w:t>Reader’s Workshop:</w:t>
            </w:r>
          </w:p>
        </w:tc>
        <w:tc>
          <w:tcPr>
            <w:tcW w:w="4117" w:type="dxa"/>
          </w:tcPr>
          <w:p w:rsidR="00924B7D" w:rsidRPr="00523773" w:rsidRDefault="00924B7D" w:rsidP="007E2BD4">
            <w:pPr>
              <w:rPr>
                <w:sz w:val="24"/>
                <w:szCs w:val="24"/>
              </w:rPr>
            </w:pPr>
            <w:r w:rsidRPr="00523773">
              <w:rPr>
                <w:sz w:val="24"/>
                <w:szCs w:val="24"/>
              </w:rPr>
              <w:t>- Use rituals and routines that are in place.</w:t>
            </w:r>
          </w:p>
          <w:p w:rsidR="00924B7D" w:rsidRPr="00523773" w:rsidRDefault="00924B7D" w:rsidP="007E2BD4">
            <w:pPr>
              <w:rPr>
                <w:sz w:val="24"/>
                <w:szCs w:val="24"/>
              </w:rPr>
            </w:pPr>
            <w:r w:rsidRPr="00523773">
              <w:rPr>
                <w:sz w:val="24"/>
                <w:szCs w:val="24"/>
              </w:rPr>
              <w:t>- Understand and practice norms for working with partners, pairs, and response groups.</w:t>
            </w:r>
          </w:p>
          <w:p w:rsidR="00924B7D" w:rsidRPr="002F45D0" w:rsidRDefault="00924B7D" w:rsidP="007E2BD4">
            <w:pPr>
              <w:rPr>
                <w:sz w:val="24"/>
                <w:szCs w:val="24"/>
              </w:rPr>
            </w:pPr>
            <w:r w:rsidRPr="00523773">
              <w:rPr>
                <w:sz w:val="24"/>
                <w:szCs w:val="24"/>
              </w:rPr>
              <w:t>- Use accountable talk connected to content.</w:t>
            </w:r>
          </w:p>
        </w:tc>
        <w:tc>
          <w:tcPr>
            <w:tcW w:w="3693" w:type="dxa"/>
          </w:tcPr>
          <w:p w:rsidR="00924B7D" w:rsidRPr="00523773" w:rsidRDefault="00924B7D" w:rsidP="007E2BD4">
            <w:pPr>
              <w:rPr>
                <w:sz w:val="24"/>
                <w:szCs w:val="24"/>
              </w:rPr>
            </w:pPr>
            <w:r w:rsidRPr="00523773">
              <w:rPr>
                <w:sz w:val="24"/>
                <w:szCs w:val="24"/>
              </w:rPr>
              <w:t>- Use guided inquiry process:</w:t>
            </w:r>
          </w:p>
          <w:p w:rsidR="00924B7D" w:rsidRPr="00523773" w:rsidRDefault="00924B7D" w:rsidP="007E2BD4">
            <w:pPr>
              <w:rPr>
                <w:sz w:val="24"/>
                <w:szCs w:val="24"/>
              </w:rPr>
            </w:pPr>
            <w:r w:rsidRPr="00523773">
              <w:rPr>
                <w:sz w:val="24"/>
                <w:szCs w:val="24"/>
              </w:rPr>
              <w:t>• Engage.</w:t>
            </w:r>
          </w:p>
          <w:p w:rsidR="00924B7D" w:rsidRPr="00523773" w:rsidRDefault="00924B7D" w:rsidP="007E2BD4">
            <w:pPr>
              <w:rPr>
                <w:sz w:val="24"/>
                <w:szCs w:val="24"/>
              </w:rPr>
            </w:pPr>
            <w:r w:rsidRPr="00523773">
              <w:rPr>
                <w:sz w:val="24"/>
                <w:szCs w:val="24"/>
              </w:rPr>
              <w:t>• Explore.</w:t>
            </w:r>
          </w:p>
          <w:p w:rsidR="00924B7D" w:rsidRPr="00523773" w:rsidRDefault="00924B7D" w:rsidP="007E2BD4">
            <w:pPr>
              <w:rPr>
                <w:sz w:val="24"/>
                <w:szCs w:val="24"/>
              </w:rPr>
            </w:pPr>
            <w:r w:rsidRPr="00523773">
              <w:rPr>
                <w:sz w:val="24"/>
                <w:szCs w:val="24"/>
              </w:rPr>
              <w:t>• Explain.</w:t>
            </w:r>
          </w:p>
          <w:p w:rsidR="00924B7D" w:rsidRPr="00523773" w:rsidRDefault="00924B7D" w:rsidP="007E2BD4">
            <w:pPr>
              <w:rPr>
                <w:sz w:val="24"/>
                <w:szCs w:val="24"/>
              </w:rPr>
            </w:pPr>
            <w:r w:rsidRPr="00523773">
              <w:rPr>
                <w:sz w:val="24"/>
                <w:szCs w:val="24"/>
              </w:rPr>
              <w:t>• Elaborate.</w:t>
            </w:r>
          </w:p>
          <w:p w:rsidR="00924B7D" w:rsidRPr="00523773" w:rsidRDefault="00924B7D" w:rsidP="007E2BD4">
            <w:pPr>
              <w:rPr>
                <w:sz w:val="24"/>
                <w:szCs w:val="24"/>
              </w:rPr>
            </w:pPr>
            <w:r w:rsidRPr="00523773">
              <w:rPr>
                <w:sz w:val="24"/>
                <w:szCs w:val="24"/>
              </w:rPr>
              <w:t>• Evaluate.</w:t>
            </w:r>
          </w:p>
          <w:p w:rsidR="00924B7D" w:rsidRPr="00523773" w:rsidRDefault="00924B7D" w:rsidP="007E2BD4">
            <w:pPr>
              <w:rPr>
                <w:sz w:val="24"/>
                <w:szCs w:val="24"/>
              </w:rPr>
            </w:pPr>
            <w:r w:rsidRPr="00523773">
              <w:rPr>
                <w:sz w:val="24"/>
                <w:szCs w:val="24"/>
              </w:rPr>
              <w:t>- Ask questions.</w:t>
            </w:r>
          </w:p>
          <w:p w:rsidR="00924B7D" w:rsidRPr="00523773" w:rsidRDefault="00924B7D" w:rsidP="007E2BD4">
            <w:pPr>
              <w:rPr>
                <w:sz w:val="24"/>
                <w:szCs w:val="24"/>
              </w:rPr>
            </w:pPr>
            <w:r w:rsidRPr="00523773">
              <w:rPr>
                <w:sz w:val="24"/>
                <w:szCs w:val="24"/>
              </w:rPr>
              <w:t>- Support opinions with evidence.</w:t>
            </w:r>
          </w:p>
          <w:p w:rsidR="00924B7D" w:rsidRPr="00523773" w:rsidRDefault="00924B7D" w:rsidP="007E2BD4">
            <w:pPr>
              <w:rPr>
                <w:sz w:val="24"/>
                <w:szCs w:val="24"/>
              </w:rPr>
            </w:pPr>
            <w:r w:rsidRPr="00523773">
              <w:rPr>
                <w:sz w:val="24"/>
                <w:szCs w:val="24"/>
              </w:rPr>
              <w:t>- Make connections.</w:t>
            </w:r>
          </w:p>
          <w:p w:rsidR="00924B7D" w:rsidRPr="00523773" w:rsidRDefault="00924B7D" w:rsidP="007E2BD4">
            <w:pPr>
              <w:rPr>
                <w:sz w:val="24"/>
                <w:szCs w:val="24"/>
              </w:rPr>
            </w:pPr>
            <w:r w:rsidRPr="00523773">
              <w:rPr>
                <w:sz w:val="24"/>
                <w:szCs w:val="24"/>
              </w:rPr>
              <w:t>- Make inferences based on text evidence.</w:t>
            </w:r>
          </w:p>
          <w:p w:rsidR="00924B7D" w:rsidRPr="002F45D0" w:rsidRDefault="00924B7D" w:rsidP="007E2BD4">
            <w:pPr>
              <w:rPr>
                <w:sz w:val="24"/>
                <w:szCs w:val="24"/>
              </w:rPr>
            </w:pPr>
            <w:r w:rsidRPr="00523773">
              <w:rPr>
                <w:sz w:val="24"/>
                <w:szCs w:val="24"/>
              </w:rPr>
              <w:t>- Summarize.</w:t>
            </w:r>
          </w:p>
          <w:p w:rsidR="00924B7D" w:rsidRPr="00387EC6" w:rsidRDefault="00924B7D" w:rsidP="007E2BD4">
            <w:pPr>
              <w:rPr>
                <w:sz w:val="24"/>
                <w:szCs w:val="24"/>
              </w:rPr>
            </w:pPr>
            <w:r>
              <w:rPr>
                <w:sz w:val="24"/>
                <w:szCs w:val="24"/>
              </w:rPr>
              <w:t xml:space="preserve">                </w:t>
            </w:r>
          </w:p>
        </w:tc>
        <w:tc>
          <w:tcPr>
            <w:tcW w:w="3705" w:type="dxa"/>
          </w:tcPr>
          <w:p w:rsidR="00924B7D" w:rsidRPr="00523773" w:rsidRDefault="00924B7D" w:rsidP="007E2BD4">
            <w:pPr>
              <w:rPr>
                <w:sz w:val="24"/>
                <w:szCs w:val="24"/>
              </w:rPr>
            </w:pPr>
            <w:r w:rsidRPr="00523773">
              <w:rPr>
                <w:sz w:val="24"/>
                <w:szCs w:val="24"/>
              </w:rPr>
              <w:t>- Identify problems.</w:t>
            </w:r>
          </w:p>
          <w:p w:rsidR="00924B7D" w:rsidRPr="00523773" w:rsidRDefault="00924B7D" w:rsidP="007E2BD4">
            <w:pPr>
              <w:rPr>
                <w:sz w:val="24"/>
                <w:szCs w:val="24"/>
              </w:rPr>
            </w:pPr>
            <w:r w:rsidRPr="00523773">
              <w:rPr>
                <w:sz w:val="24"/>
                <w:szCs w:val="24"/>
              </w:rPr>
              <w:t>- Identify points of view.</w:t>
            </w:r>
          </w:p>
          <w:p w:rsidR="00924B7D" w:rsidRPr="00523773" w:rsidRDefault="00924B7D" w:rsidP="007E2BD4">
            <w:pPr>
              <w:rPr>
                <w:sz w:val="24"/>
                <w:szCs w:val="24"/>
              </w:rPr>
            </w:pPr>
            <w:r w:rsidRPr="00523773">
              <w:rPr>
                <w:sz w:val="24"/>
                <w:szCs w:val="24"/>
              </w:rPr>
              <w:t>- Support opinions using text evidence.</w:t>
            </w:r>
          </w:p>
          <w:p w:rsidR="00924B7D" w:rsidRPr="00523773" w:rsidRDefault="00924B7D" w:rsidP="007E2BD4">
            <w:pPr>
              <w:rPr>
                <w:sz w:val="24"/>
                <w:szCs w:val="24"/>
              </w:rPr>
            </w:pPr>
            <w:r w:rsidRPr="00523773">
              <w:rPr>
                <w:sz w:val="24"/>
                <w:szCs w:val="24"/>
              </w:rPr>
              <w:t>- Determine main ideas and key details.</w:t>
            </w:r>
          </w:p>
          <w:p w:rsidR="00924B7D" w:rsidRPr="00523773" w:rsidRDefault="00924B7D" w:rsidP="007E2BD4">
            <w:pPr>
              <w:rPr>
                <w:sz w:val="24"/>
                <w:szCs w:val="24"/>
              </w:rPr>
            </w:pPr>
            <w:r w:rsidRPr="00523773">
              <w:rPr>
                <w:sz w:val="24"/>
                <w:szCs w:val="24"/>
              </w:rPr>
              <w:t>- Express opinions and support them with evidence.</w:t>
            </w:r>
          </w:p>
          <w:p w:rsidR="00924B7D" w:rsidRPr="002F45D0" w:rsidRDefault="00924B7D" w:rsidP="007E2BD4">
            <w:pPr>
              <w:rPr>
                <w:sz w:val="24"/>
                <w:szCs w:val="24"/>
              </w:rPr>
            </w:pPr>
            <w:r w:rsidRPr="00523773">
              <w:rPr>
                <w:sz w:val="24"/>
                <w:szCs w:val="24"/>
              </w:rPr>
              <w:t>- Compare and contrast two texts.</w:t>
            </w:r>
          </w:p>
        </w:tc>
      </w:tr>
      <w:tr w:rsidR="00924B7D" w:rsidRPr="00387EC6" w:rsidTr="007E2BD4">
        <w:trPr>
          <w:cantSplit/>
          <w:trHeight w:val="1134"/>
        </w:trPr>
        <w:tc>
          <w:tcPr>
            <w:tcW w:w="2875" w:type="dxa"/>
            <w:shd w:val="clear" w:color="auto" w:fill="D9D9D9" w:themeFill="background1" w:themeFillShade="D9"/>
          </w:tcPr>
          <w:p w:rsidR="00924B7D" w:rsidRPr="002F45D0" w:rsidRDefault="00924B7D" w:rsidP="007E2BD4">
            <w:pPr>
              <w:rPr>
                <w:b/>
                <w:sz w:val="24"/>
                <w:szCs w:val="24"/>
              </w:rPr>
            </w:pPr>
            <w:r w:rsidRPr="002F45D0">
              <w:rPr>
                <w:b/>
                <w:sz w:val="24"/>
                <w:szCs w:val="24"/>
              </w:rPr>
              <w:t>Writer’s Workshop:</w:t>
            </w:r>
          </w:p>
        </w:tc>
        <w:tc>
          <w:tcPr>
            <w:tcW w:w="4117" w:type="dxa"/>
          </w:tcPr>
          <w:p w:rsidR="00924B7D" w:rsidRPr="002F45D0" w:rsidRDefault="00924B7D" w:rsidP="007E2BD4">
            <w:pPr>
              <w:rPr>
                <w:sz w:val="24"/>
                <w:szCs w:val="24"/>
              </w:rPr>
            </w:pPr>
            <w:r>
              <w:rPr>
                <w:sz w:val="24"/>
                <w:szCs w:val="24"/>
              </w:rPr>
              <w:t>- Read and write nonfiction opinion</w:t>
            </w:r>
            <w:r w:rsidRPr="00523773">
              <w:rPr>
                <w:sz w:val="24"/>
                <w:szCs w:val="24"/>
              </w:rPr>
              <w:t xml:space="preserve"> texts.</w:t>
            </w:r>
          </w:p>
        </w:tc>
        <w:tc>
          <w:tcPr>
            <w:tcW w:w="3693" w:type="dxa"/>
          </w:tcPr>
          <w:p w:rsidR="00924B7D" w:rsidRPr="00523773" w:rsidRDefault="00924B7D" w:rsidP="007E2BD4">
            <w:pPr>
              <w:rPr>
                <w:sz w:val="24"/>
                <w:szCs w:val="24"/>
              </w:rPr>
            </w:pPr>
            <w:r w:rsidRPr="00523773">
              <w:rPr>
                <w:sz w:val="24"/>
                <w:szCs w:val="24"/>
              </w:rPr>
              <w:t>- Understand the writing process.</w:t>
            </w:r>
          </w:p>
          <w:p w:rsidR="00924B7D" w:rsidRDefault="00924B7D" w:rsidP="007E2BD4">
            <w:pPr>
              <w:rPr>
                <w:sz w:val="24"/>
                <w:szCs w:val="24"/>
              </w:rPr>
            </w:pPr>
            <w:r w:rsidRPr="00523773">
              <w:rPr>
                <w:sz w:val="24"/>
                <w:szCs w:val="24"/>
              </w:rPr>
              <w:t>- Write opinion pieces.</w:t>
            </w:r>
          </w:p>
        </w:tc>
        <w:tc>
          <w:tcPr>
            <w:tcW w:w="3705" w:type="dxa"/>
          </w:tcPr>
          <w:p w:rsidR="00924B7D" w:rsidRPr="00523773" w:rsidRDefault="00924B7D" w:rsidP="007E2BD4">
            <w:pPr>
              <w:rPr>
                <w:sz w:val="24"/>
                <w:szCs w:val="24"/>
              </w:rPr>
            </w:pPr>
            <w:r w:rsidRPr="00523773">
              <w:rPr>
                <w:sz w:val="24"/>
                <w:szCs w:val="24"/>
              </w:rPr>
              <w:t>- Introduce topics.</w:t>
            </w:r>
          </w:p>
          <w:p w:rsidR="00924B7D" w:rsidRPr="00523773" w:rsidRDefault="00924B7D" w:rsidP="007E2BD4">
            <w:pPr>
              <w:rPr>
                <w:sz w:val="24"/>
                <w:szCs w:val="24"/>
              </w:rPr>
            </w:pPr>
            <w:r w:rsidRPr="00523773">
              <w:rPr>
                <w:sz w:val="24"/>
                <w:szCs w:val="24"/>
              </w:rPr>
              <w:t>- State opinions and supply reasons for opinions.</w:t>
            </w:r>
          </w:p>
          <w:p w:rsidR="00924B7D" w:rsidRPr="00523773" w:rsidRDefault="00924B7D" w:rsidP="007E2BD4">
            <w:pPr>
              <w:rPr>
                <w:sz w:val="24"/>
                <w:szCs w:val="24"/>
              </w:rPr>
            </w:pPr>
            <w:r w:rsidRPr="00523773">
              <w:rPr>
                <w:sz w:val="24"/>
                <w:szCs w:val="24"/>
              </w:rPr>
              <w:t>- Brainstorm ideas.</w:t>
            </w:r>
          </w:p>
          <w:p w:rsidR="00924B7D" w:rsidRPr="00523773" w:rsidRDefault="00924B7D" w:rsidP="007E2BD4">
            <w:pPr>
              <w:rPr>
                <w:sz w:val="24"/>
                <w:szCs w:val="24"/>
              </w:rPr>
            </w:pPr>
            <w:r w:rsidRPr="00523773">
              <w:rPr>
                <w:sz w:val="24"/>
                <w:szCs w:val="24"/>
              </w:rPr>
              <w:t>- Organize ideas.</w:t>
            </w:r>
          </w:p>
          <w:p w:rsidR="00924B7D" w:rsidRPr="00523773" w:rsidRDefault="00924B7D" w:rsidP="007E2BD4">
            <w:pPr>
              <w:rPr>
                <w:sz w:val="24"/>
                <w:szCs w:val="24"/>
              </w:rPr>
            </w:pPr>
            <w:r w:rsidRPr="00523773">
              <w:rPr>
                <w:sz w:val="24"/>
                <w:szCs w:val="24"/>
              </w:rPr>
              <w:t>- Using details, pictures, and diagrams to enhance information in writing.</w:t>
            </w:r>
          </w:p>
          <w:p w:rsidR="00924B7D" w:rsidRPr="00523773" w:rsidRDefault="00924B7D" w:rsidP="007E2BD4">
            <w:pPr>
              <w:rPr>
                <w:sz w:val="24"/>
                <w:szCs w:val="24"/>
              </w:rPr>
            </w:pPr>
            <w:r w:rsidRPr="00523773">
              <w:rPr>
                <w:sz w:val="24"/>
                <w:szCs w:val="24"/>
              </w:rPr>
              <w:t>- Edit for grammar and conventions.</w:t>
            </w:r>
          </w:p>
          <w:p w:rsidR="00924B7D" w:rsidRPr="002F45D0" w:rsidRDefault="00924B7D" w:rsidP="007E2BD4">
            <w:pPr>
              <w:rPr>
                <w:sz w:val="24"/>
                <w:szCs w:val="24"/>
              </w:rPr>
            </w:pPr>
            <w:r w:rsidRPr="00523773">
              <w:rPr>
                <w:sz w:val="24"/>
                <w:szCs w:val="24"/>
              </w:rPr>
              <w:t>- Publish and share.</w:t>
            </w:r>
          </w:p>
        </w:tc>
      </w:tr>
    </w:tbl>
    <w:p w:rsidR="00924B7D" w:rsidRDefault="00924B7D" w:rsidP="00924B7D"/>
    <w:p w:rsidR="00924B7D" w:rsidRDefault="00924B7D" w:rsidP="00924B7D"/>
    <w:p w:rsidR="00C31583" w:rsidRDefault="00C31583"/>
    <w:sectPr w:rsidR="00C31583" w:rsidSect="00924B7D">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560" w:rsidRDefault="00111560" w:rsidP="00924B7D">
      <w:pPr>
        <w:spacing w:after="0" w:line="240" w:lineRule="auto"/>
      </w:pPr>
      <w:r>
        <w:separator/>
      </w:r>
    </w:p>
  </w:endnote>
  <w:endnote w:type="continuationSeparator" w:id="0">
    <w:p w:rsidR="00111560" w:rsidRDefault="00111560" w:rsidP="00924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924B7D">
      <w:trPr>
        <w:jc w:val="right"/>
      </w:trPr>
      <w:tc>
        <w:tcPr>
          <w:tcW w:w="4795" w:type="dxa"/>
          <w:vAlign w:val="center"/>
        </w:tcPr>
        <w:sdt>
          <w:sdtPr>
            <w:rPr>
              <w:b/>
              <w:caps/>
              <w:color w:val="000000" w:themeColor="text1"/>
            </w:rPr>
            <w:alias w:val="Author"/>
            <w:tag w:val=""/>
            <w:id w:val="1534539408"/>
            <w:placeholder>
              <w:docPart w:val="BF6C643222C84302999F1B1B15E42BAA"/>
            </w:placeholder>
            <w:dataBinding w:prefixMappings="xmlns:ns0='http://purl.org/dc/elements/1.1/' xmlns:ns1='http://schemas.openxmlformats.org/package/2006/metadata/core-properties' " w:xpath="/ns1:coreProperties[1]/ns0:creator[1]" w:storeItemID="{6C3C8BC8-F283-45AE-878A-BAB7291924A1}"/>
            <w:text/>
          </w:sdtPr>
          <w:sdtContent>
            <w:p w:rsidR="00924B7D" w:rsidRDefault="00B6268A" w:rsidP="00924B7D">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924B7D" w:rsidRDefault="00924B7D">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B6268A">
            <w:rPr>
              <w:noProof/>
              <w:color w:val="FFFFFF" w:themeColor="background1"/>
            </w:rPr>
            <w:t>6</w:t>
          </w:r>
          <w:r>
            <w:rPr>
              <w:noProof/>
              <w:color w:val="FFFFFF" w:themeColor="background1"/>
            </w:rPr>
            <w:fldChar w:fldCharType="end"/>
          </w:r>
        </w:p>
      </w:tc>
    </w:tr>
  </w:tbl>
  <w:p w:rsidR="00924B7D" w:rsidRDefault="00924B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560" w:rsidRDefault="00111560" w:rsidP="00924B7D">
      <w:pPr>
        <w:spacing w:after="0" w:line="240" w:lineRule="auto"/>
      </w:pPr>
      <w:r>
        <w:separator/>
      </w:r>
    </w:p>
  </w:footnote>
  <w:footnote w:type="continuationSeparator" w:id="0">
    <w:p w:rsidR="00111560" w:rsidRDefault="00111560" w:rsidP="00924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43AD"/>
    <w:multiLevelType w:val="hybridMultilevel"/>
    <w:tmpl w:val="9652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12B5F"/>
    <w:multiLevelType w:val="hybridMultilevel"/>
    <w:tmpl w:val="5390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15DA8"/>
    <w:multiLevelType w:val="hybridMultilevel"/>
    <w:tmpl w:val="FE6E4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C0A5A"/>
    <w:multiLevelType w:val="hybridMultilevel"/>
    <w:tmpl w:val="57DC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24AA3"/>
    <w:multiLevelType w:val="hybridMultilevel"/>
    <w:tmpl w:val="DFFE90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F294E"/>
    <w:multiLevelType w:val="hybridMultilevel"/>
    <w:tmpl w:val="9BE40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F4212"/>
    <w:multiLevelType w:val="hybridMultilevel"/>
    <w:tmpl w:val="E57E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D71ED"/>
    <w:multiLevelType w:val="hybridMultilevel"/>
    <w:tmpl w:val="E738CD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3FB"/>
    <w:multiLevelType w:val="hybridMultilevel"/>
    <w:tmpl w:val="F47E3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6F4089"/>
    <w:multiLevelType w:val="hybridMultilevel"/>
    <w:tmpl w:val="2166C4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8A3449"/>
    <w:multiLevelType w:val="hybridMultilevel"/>
    <w:tmpl w:val="2E9E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E374F6"/>
    <w:multiLevelType w:val="hybridMultilevel"/>
    <w:tmpl w:val="DFFE90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6A6E3C"/>
    <w:multiLevelType w:val="hybridMultilevel"/>
    <w:tmpl w:val="39641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2A2ACA"/>
    <w:multiLevelType w:val="hybridMultilevel"/>
    <w:tmpl w:val="A3B85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13A57"/>
    <w:multiLevelType w:val="hybridMultilevel"/>
    <w:tmpl w:val="C554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62ACA"/>
    <w:multiLevelType w:val="hybridMultilevel"/>
    <w:tmpl w:val="B658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22D92"/>
    <w:multiLevelType w:val="hybridMultilevel"/>
    <w:tmpl w:val="D5B64DE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13"/>
  </w:num>
  <w:num w:numId="4">
    <w:abstractNumId w:val="12"/>
  </w:num>
  <w:num w:numId="5">
    <w:abstractNumId w:val="1"/>
  </w:num>
  <w:num w:numId="6">
    <w:abstractNumId w:val="2"/>
  </w:num>
  <w:num w:numId="7">
    <w:abstractNumId w:val="0"/>
  </w:num>
  <w:num w:numId="8">
    <w:abstractNumId w:val="3"/>
  </w:num>
  <w:num w:numId="9">
    <w:abstractNumId w:val="15"/>
  </w:num>
  <w:num w:numId="10">
    <w:abstractNumId w:val="10"/>
  </w:num>
  <w:num w:numId="11">
    <w:abstractNumId w:val="5"/>
  </w:num>
  <w:num w:numId="12">
    <w:abstractNumId w:val="6"/>
  </w:num>
  <w:num w:numId="13">
    <w:abstractNumId w:val="16"/>
  </w:num>
  <w:num w:numId="14">
    <w:abstractNumId w:val="11"/>
  </w:num>
  <w:num w:numId="15">
    <w:abstractNumId w:val="4"/>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7D"/>
    <w:rsid w:val="00111560"/>
    <w:rsid w:val="00924B7D"/>
    <w:rsid w:val="00B6268A"/>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2D3B7-12CD-4DFC-98BA-3831CB21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B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4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4B7D"/>
    <w:pPr>
      <w:spacing w:after="200" w:line="276" w:lineRule="auto"/>
      <w:ind w:left="720"/>
      <w:contextualSpacing/>
    </w:pPr>
  </w:style>
  <w:style w:type="table" w:customStyle="1" w:styleId="TableGrid3">
    <w:name w:val="Table Grid3"/>
    <w:basedOn w:val="TableNormal"/>
    <w:next w:val="TableGrid"/>
    <w:uiPriority w:val="59"/>
    <w:rsid w:val="00924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24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B7D"/>
  </w:style>
  <w:style w:type="paragraph" w:styleId="Footer">
    <w:name w:val="footer"/>
    <w:basedOn w:val="Normal"/>
    <w:link w:val="FooterChar"/>
    <w:uiPriority w:val="99"/>
    <w:unhideWhenUsed/>
    <w:rsid w:val="00924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F6C643222C84302999F1B1B15E42BAA"/>
        <w:category>
          <w:name w:val="General"/>
          <w:gallery w:val="placeholder"/>
        </w:category>
        <w:types>
          <w:type w:val="bbPlcHdr"/>
        </w:types>
        <w:behaviors>
          <w:behavior w:val="content"/>
        </w:behaviors>
        <w:guid w:val="{C9CE4E1E-853D-472C-B519-EFACB1556BDD}"/>
      </w:docPartPr>
      <w:docPartBody>
        <w:p w:rsidR="00000000" w:rsidRDefault="008B355C" w:rsidP="008B355C">
          <w:pPr>
            <w:pStyle w:val="BF6C643222C84302999F1B1B15E42BAA"/>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55C"/>
    <w:rsid w:val="003D5301"/>
    <w:rsid w:val="008B3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F6C643222C84302999F1B1B15E42BAA">
    <w:name w:val="BF6C643222C84302999F1B1B15E42BAA"/>
    <w:rsid w:val="008B35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2015-08-11T18:11:00Z</dcterms:created>
  <dcterms:modified xsi:type="dcterms:W3CDTF">2015-08-11T18:12:00Z</dcterms:modified>
</cp:coreProperties>
</file>